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ED4AB2" w14:textId="24ACC73D" w:rsidR="00B76AB1" w:rsidRDefault="008501E4" w:rsidP="008501E4">
      <w:pPr>
        <w:autoSpaceDE w:val="0"/>
        <w:autoSpaceDN w:val="0"/>
        <w:adjustRightInd w:val="0"/>
        <w:jc w:val="right"/>
        <w:rPr>
          <w:rFonts w:cs="Calibri"/>
          <w:b/>
          <w:color w:val="4472C4"/>
          <w:sz w:val="40"/>
          <w:szCs w:val="40"/>
        </w:rPr>
      </w:pPr>
      <w:r>
        <w:rPr>
          <w:rFonts w:ascii="Calibri" w:hAnsi="Calibri" w:cs="Calibri"/>
          <w:noProof/>
        </w:rPr>
        <w:drawing>
          <wp:inline distT="0" distB="0" distL="0" distR="0" wp14:anchorId="13644854" wp14:editId="093777D7">
            <wp:extent cx="2380615" cy="810895"/>
            <wp:effectExtent l="0" t="0" r="63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31E1BA-1DB4-465C-B428-4C27D084D0A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0615" cy="810895"/>
                    </a:xfrm>
                    <a:prstGeom prst="rect">
                      <a:avLst/>
                    </a:prstGeom>
                    <a:noFill/>
                    <a:ln>
                      <a:noFill/>
                    </a:ln>
                  </pic:spPr>
                </pic:pic>
              </a:graphicData>
            </a:graphic>
          </wp:inline>
        </w:drawing>
      </w:r>
    </w:p>
    <w:p w14:paraId="2FFED975" w14:textId="77777777" w:rsidR="00B76AB1" w:rsidRPr="008501E4" w:rsidRDefault="00B76AB1" w:rsidP="00B76AB1">
      <w:pPr>
        <w:autoSpaceDE w:val="0"/>
        <w:autoSpaceDN w:val="0"/>
        <w:adjustRightInd w:val="0"/>
        <w:jc w:val="center"/>
        <w:rPr>
          <w:rFonts w:asciiTheme="minorHAnsi" w:hAnsiTheme="minorHAnsi" w:cstheme="minorHAnsi"/>
          <w:b/>
          <w:color w:val="7030A0"/>
          <w:sz w:val="32"/>
          <w:szCs w:val="32"/>
        </w:rPr>
      </w:pPr>
      <w:r w:rsidRPr="008501E4">
        <w:rPr>
          <w:rFonts w:asciiTheme="minorHAnsi" w:hAnsiTheme="minorHAnsi" w:cstheme="minorHAnsi"/>
          <w:b/>
          <w:color w:val="7030A0"/>
          <w:sz w:val="32"/>
          <w:szCs w:val="32"/>
        </w:rPr>
        <w:t>New Maudsley Skills Workshops for Carers</w:t>
      </w:r>
    </w:p>
    <w:p w14:paraId="5EE93B2A" w14:textId="74EE7525" w:rsidR="00B76AB1" w:rsidRPr="008501E4" w:rsidRDefault="00B76AB1" w:rsidP="00B76AB1">
      <w:pPr>
        <w:autoSpaceDE w:val="0"/>
        <w:autoSpaceDN w:val="0"/>
        <w:adjustRightInd w:val="0"/>
        <w:jc w:val="center"/>
        <w:rPr>
          <w:rFonts w:asciiTheme="minorHAnsi" w:hAnsiTheme="minorHAnsi" w:cstheme="minorHAnsi"/>
          <w:b/>
          <w:color w:val="7030A0"/>
          <w:sz w:val="32"/>
          <w:szCs w:val="32"/>
        </w:rPr>
      </w:pPr>
      <w:r w:rsidRPr="008501E4">
        <w:rPr>
          <w:rFonts w:asciiTheme="minorHAnsi" w:hAnsiTheme="minorHAnsi" w:cstheme="minorHAnsi"/>
          <w:b/>
          <w:color w:val="7030A0"/>
          <w:sz w:val="32"/>
          <w:szCs w:val="32"/>
        </w:rPr>
        <w:t xml:space="preserve">Additional Capsule – </w:t>
      </w:r>
      <w:r w:rsidR="00284EF3" w:rsidRPr="008501E4">
        <w:rPr>
          <w:rFonts w:asciiTheme="minorHAnsi" w:hAnsiTheme="minorHAnsi" w:cstheme="minorHAnsi"/>
          <w:b/>
          <w:color w:val="7030A0"/>
          <w:sz w:val="32"/>
          <w:szCs w:val="32"/>
        </w:rPr>
        <w:t>Going to A&amp;E in an Emergency</w:t>
      </w:r>
    </w:p>
    <w:p w14:paraId="01273639" w14:textId="77777777" w:rsidR="003B77F9" w:rsidRPr="008F1161" w:rsidRDefault="003B77F9" w:rsidP="00594FFA">
      <w:pPr>
        <w:rPr>
          <w:rFonts w:ascii="Calibri" w:hAnsi="Calibri" w:cs="Calibri"/>
          <w:sz w:val="22"/>
          <w:szCs w:val="22"/>
        </w:rPr>
      </w:pPr>
    </w:p>
    <w:p w14:paraId="061F6FA6" w14:textId="23280EB8" w:rsidR="00284EF3" w:rsidRPr="002658B4" w:rsidRDefault="00284EF3" w:rsidP="00284EF3">
      <w:pPr>
        <w:rPr>
          <w:rFonts w:ascii="Calibri" w:hAnsi="Calibri" w:cs="Calibri"/>
          <w:b/>
          <w:sz w:val="28"/>
          <w:szCs w:val="28"/>
          <w:lang w:val="en"/>
        </w:rPr>
      </w:pPr>
      <w:r w:rsidRPr="002658B4">
        <w:rPr>
          <w:rFonts w:ascii="Calibri" w:hAnsi="Calibri" w:cs="Calibri"/>
          <w:b/>
          <w:sz w:val="28"/>
          <w:szCs w:val="28"/>
          <w:lang w:val="en"/>
        </w:rPr>
        <w:t xml:space="preserve">It is common for GPs and care teams to advise </w:t>
      </w:r>
      <w:proofErr w:type="spellStart"/>
      <w:r w:rsidRPr="002658B4">
        <w:rPr>
          <w:rFonts w:ascii="Calibri" w:hAnsi="Calibri" w:cs="Calibri"/>
          <w:b/>
          <w:sz w:val="28"/>
          <w:szCs w:val="28"/>
          <w:lang w:val="en"/>
        </w:rPr>
        <w:t>carers</w:t>
      </w:r>
      <w:proofErr w:type="spellEnd"/>
      <w:r w:rsidRPr="002658B4">
        <w:rPr>
          <w:rFonts w:ascii="Calibri" w:hAnsi="Calibri" w:cs="Calibri"/>
          <w:b/>
          <w:sz w:val="28"/>
          <w:szCs w:val="28"/>
          <w:lang w:val="en"/>
        </w:rPr>
        <w:t xml:space="preserve"> to take their loved ones to the Accident &amp; Emergency Unit if they are worried that medical risk is unacceptably high. </w:t>
      </w:r>
      <w:proofErr w:type="spellStart"/>
      <w:r w:rsidRPr="002658B4">
        <w:rPr>
          <w:rFonts w:ascii="Calibri" w:hAnsi="Calibri" w:cs="Calibri"/>
          <w:b/>
          <w:sz w:val="28"/>
          <w:szCs w:val="28"/>
          <w:lang w:val="en"/>
        </w:rPr>
        <w:t>Carers</w:t>
      </w:r>
      <w:proofErr w:type="spellEnd"/>
      <w:r w:rsidRPr="002658B4">
        <w:rPr>
          <w:rFonts w:ascii="Calibri" w:hAnsi="Calibri" w:cs="Calibri"/>
          <w:b/>
          <w:sz w:val="28"/>
          <w:szCs w:val="28"/>
          <w:lang w:val="en"/>
        </w:rPr>
        <w:t xml:space="preserve"> know their loved ones </w:t>
      </w:r>
      <w:r w:rsidR="00BE3F69" w:rsidRPr="002658B4">
        <w:rPr>
          <w:rFonts w:ascii="Calibri" w:hAnsi="Calibri" w:cs="Calibri"/>
          <w:b/>
          <w:sz w:val="28"/>
          <w:szCs w:val="28"/>
          <w:lang w:val="en"/>
        </w:rPr>
        <w:t xml:space="preserve">(Edi) </w:t>
      </w:r>
      <w:r w:rsidRPr="002658B4">
        <w:rPr>
          <w:rFonts w:ascii="Calibri" w:hAnsi="Calibri" w:cs="Calibri"/>
          <w:b/>
          <w:sz w:val="28"/>
          <w:szCs w:val="28"/>
          <w:lang w:val="en"/>
        </w:rPr>
        <w:t xml:space="preserve">better than anyone else and are therefore best placed to observe a sudden deterioration in health. All too often however, </w:t>
      </w:r>
      <w:proofErr w:type="spellStart"/>
      <w:r w:rsidRPr="002658B4">
        <w:rPr>
          <w:rFonts w:ascii="Calibri" w:hAnsi="Calibri" w:cs="Calibri"/>
          <w:b/>
          <w:sz w:val="28"/>
          <w:szCs w:val="28"/>
          <w:lang w:val="en"/>
        </w:rPr>
        <w:t>carers</w:t>
      </w:r>
      <w:proofErr w:type="spellEnd"/>
      <w:r w:rsidRPr="002658B4">
        <w:rPr>
          <w:rFonts w:ascii="Calibri" w:hAnsi="Calibri" w:cs="Calibri"/>
          <w:b/>
          <w:sz w:val="28"/>
          <w:szCs w:val="28"/>
          <w:lang w:val="en"/>
        </w:rPr>
        <w:t xml:space="preserve"> will arrive at A&amp;E only to be told that this is not the right place for their loved one and that they should be accessing specialist treatment as soon as possible. A little preparation and </w:t>
      </w:r>
      <w:proofErr w:type="spellStart"/>
      <w:r w:rsidRPr="002658B4">
        <w:rPr>
          <w:rFonts w:ascii="Calibri" w:hAnsi="Calibri" w:cs="Calibri"/>
          <w:b/>
          <w:sz w:val="28"/>
          <w:szCs w:val="28"/>
          <w:lang w:val="en"/>
        </w:rPr>
        <w:t>visualisation</w:t>
      </w:r>
      <w:proofErr w:type="spellEnd"/>
      <w:r w:rsidRPr="002658B4">
        <w:rPr>
          <w:rFonts w:ascii="Calibri" w:hAnsi="Calibri" w:cs="Calibri"/>
          <w:b/>
          <w:sz w:val="28"/>
          <w:szCs w:val="28"/>
          <w:lang w:val="en"/>
        </w:rPr>
        <w:t xml:space="preserve"> can make trips to A&amp;E more useful.</w:t>
      </w:r>
    </w:p>
    <w:p w14:paraId="623881D3" w14:textId="77777777" w:rsidR="00284EF3" w:rsidRPr="002658B4" w:rsidRDefault="00284EF3" w:rsidP="00284EF3">
      <w:pPr>
        <w:rPr>
          <w:rFonts w:ascii="Calibri" w:hAnsi="Calibri" w:cs="Calibri"/>
          <w:sz w:val="28"/>
          <w:szCs w:val="28"/>
          <w:lang w:val="en"/>
        </w:rPr>
      </w:pPr>
    </w:p>
    <w:p w14:paraId="22395A59" w14:textId="2B5CBD2C" w:rsidR="00284EF3" w:rsidRPr="002658B4" w:rsidRDefault="00284EF3" w:rsidP="00284EF3">
      <w:pPr>
        <w:rPr>
          <w:rFonts w:ascii="Calibri" w:hAnsi="Calibri" w:cs="Calibri"/>
          <w:b/>
          <w:sz w:val="28"/>
          <w:szCs w:val="28"/>
          <w:lang w:val="en"/>
        </w:rPr>
      </w:pPr>
      <w:r w:rsidRPr="002658B4">
        <w:rPr>
          <w:rFonts w:ascii="Calibri" w:hAnsi="Calibri" w:cs="Calibri"/>
          <w:b/>
          <w:sz w:val="28"/>
          <w:szCs w:val="28"/>
          <w:lang w:val="en"/>
        </w:rPr>
        <w:t xml:space="preserve">The emergency dash to Accident &amp; Emergency is incredibly frightening and </w:t>
      </w:r>
      <w:proofErr w:type="spellStart"/>
      <w:r w:rsidRPr="002658B4">
        <w:rPr>
          <w:rFonts w:ascii="Calibri" w:hAnsi="Calibri" w:cs="Calibri"/>
          <w:b/>
          <w:sz w:val="28"/>
          <w:szCs w:val="28"/>
          <w:lang w:val="en"/>
        </w:rPr>
        <w:t>carers</w:t>
      </w:r>
      <w:proofErr w:type="spellEnd"/>
      <w:r w:rsidRPr="002658B4">
        <w:rPr>
          <w:rFonts w:ascii="Calibri" w:hAnsi="Calibri" w:cs="Calibri"/>
          <w:b/>
          <w:sz w:val="28"/>
          <w:szCs w:val="28"/>
          <w:lang w:val="en"/>
        </w:rPr>
        <w:t xml:space="preserve"> can be easily disempowered by their own high anxiety and fear. </w:t>
      </w:r>
      <w:proofErr w:type="spellStart"/>
      <w:r w:rsidRPr="002658B4">
        <w:rPr>
          <w:rFonts w:ascii="Calibri" w:hAnsi="Calibri" w:cs="Calibri"/>
          <w:b/>
          <w:sz w:val="28"/>
          <w:szCs w:val="28"/>
          <w:lang w:val="en"/>
        </w:rPr>
        <w:t>Visualising</w:t>
      </w:r>
      <w:proofErr w:type="spellEnd"/>
      <w:r w:rsidRPr="002658B4">
        <w:rPr>
          <w:rFonts w:ascii="Calibri" w:hAnsi="Calibri" w:cs="Calibri"/>
          <w:b/>
          <w:sz w:val="28"/>
          <w:szCs w:val="28"/>
          <w:lang w:val="en"/>
        </w:rPr>
        <w:t xml:space="preserve"> the why, when, how, what to expect, how to respond and what to ask for can help </w:t>
      </w:r>
      <w:proofErr w:type="spellStart"/>
      <w:r w:rsidRPr="002658B4">
        <w:rPr>
          <w:rFonts w:ascii="Calibri" w:hAnsi="Calibri" w:cs="Calibri"/>
          <w:b/>
          <w:sz w:val="28"/>
          <w:szCs w:val="28"/>
          <w:lang w:val="en"/>
        </w:rPr>
        <w:t>carers</w:t>
      </w:r>
      <w:proofErr w:type="spellEnd"/>
      <w:r w:rsidRPr="002658B4">
        <w:rPr>
          <w:rFonts w:ascii="Calibri" w:hAnsi="Calibri" w:cs="Calibri"/>
          <w:b/>
          <w:sz w:val="28"/>
          <w:szCs w:val="28"/>
          <w:lang w:val="en"/>
        </w:rPr>
        <w:t xml:space="preserve"> to get the most out of the visit. Knowing that A&amp;E can make sure Edi is out of physical danger, whilst they cannot fix Edi is useful information. </w:t>
      </w:r>
      <w:r w:rsidR="008501E4" w:rsidRPr="002658B4">
        <w:rPr>
          <w:rFonts w:ascii="Calibri" w:hAnsi="Calibri" w:cs="Calibri"/>
          <w:b/>
          <w:sz w:val="28"/>
          <w:szCs w:val="28"/>
          <w:lang w:val="en"/>
        </w:rPr>
        <w:t>In addition</w:t>
      </w:r>
      <w:r w:rsidR="00F05057" w:rsidRPr="002658B4">
        <w:rPr>
          <w:rFonts w:ascii="Calibri" w:hAnsi="Calibri" w:cs="Calibri"/>
          <w:b/>
          <w:sz w:val="28"/>
          <w:szCs w:val="28"/>
          <w:lang w:val="en"/>
        </w:rPr>
        <w:t>,</w:t>
      </w:r>
      <w:r w:rsidR="008501E4" w:rsidRPr="002658B4">
        <w:rPr>
          <w:rFonts w:ascii="Calibri" w:hAnsi="Calibri" w:cs="Calibri"/>
          <w:b/>
          <w:sz w:val="28"/>
          <w:szCs w:val="28"/>
          <w:lang w:val="en"/>
        </w:rPr>
        <w:t xml:space="preserve"> if the young person is extremely anxious and expressing suicidal ideation the A&amp;E team need to know this in order to make a decision about calling in a crisis mental health practitioner. </w:t>
      </w:r>
      <w:r w:rsidRPr="002658B4">
        <w:rPr>
          <w:rFonts w:ascii="Calibri" w:hAnsi="Calibri" w:cs="Calibri"/>
          <w:b/>
          <w:sz w:val="28"/>
          <w:szCs w:val="28"/>
          <w:lang w:val="en"/>
        </w:rPr>
        <w:t xml:space="preserve">A&amp;E can be a useful starting point to empower </w:t>
      </w:r>
      <w:proofErr w:type="spellStart"/>
      <w:r w:rsidRPr="002658B4">
        <w:rPr>
          <w:rFonts w:ascii="Calibri" w:hAnsi="Calibri" w:cs="Calibri"/>
          <w:b/>
          <w:sz w:val="28"/>
          <w:szCs w:val="28"/>
          <w:lang w:val="en"/>
        </w:rPr>
        <w:t>carers</w:t>
      </w:r>
      <w:proofErr w:type="spellEnd"/>
      <w:r w:rsidRPr="002658B4">
        <w:rPr>
          <w:rFonts w:ascii="Calibri" w:hAnsi="Calibri" w:cs="Calibri"/>
          <w:b/>
          <w:sz w:val="28"/>
          <w:szCs w:val="28"/>
          <w:lang w:val="en"/>
        </w:rPr>
        <w:t xml:space="preserve"> to access specialist eating disorder services for their loved one, especially if the </w:t>
      </w:r>
      <w:proofErr w:type="spellStart"/>
      <w:r w:rsidRPr="002658B4">
        <w:rPr>
          <w:rFonts w:ascii="Calibri" w:hAnsi="Calibri" w:cs="Calibri"/>
          <w:b/>
          <w:sz w:val="28"/>
          <w:szCs w:val="28"/>
          <w:lang w:val="en"/>
        </w:rPr>
        <w:t>carers</w:t>
      </w:r>
      <w:proofErr w:type="spellEnd"/>
      <w:r w:rsidRPr="002658B4">
        <w:rPr>
          <w:rFonts w:ascii="Calibri" w:hAnsi="Calibri" w:cs="Calibri"/>
          <w:b/>
          <w:sz w:val="28"/>
          <w:szCs w:val="28"/>
          <w:lang w:val="en"/>
        </w:rPr>
        <w:t xml:space="preserve"> are armed with the right sort of questions to ask. A&amp;E staff are an important part of the care team when a young person is experiencing a medical emergency.</w:t>
      </w:r>
    </w:p>
    <w:p w14:paraId="53C9599B" w14:textId="6E7F8192" w:rsidR="00284EF3" w:rsidRPr="002658B4" w:rsidRDefault="00284EF3" w:rsidP="00284EF3">
      <w:pPr>
        <w:rPr>
          <w:rFonts w:ascii="Calibri" w:hAnsi="Calibri" w:cs="Calibri"/>
          <w:b/>
          <w:sz w:val="28"/>
          <w:szCs w:val="28"/>
          <w:lang w:val="en"/>
        </w:rPr>
      </w:pPr>
    </w:p>
    <w:p w14:paraId="2C9ABE51" w14:textId="6A0990BD" w:rsidR="00284EF3" w:rsidRDefault="002658B4" w:rsidP="00284EF3">
      <w:pPr>
        <w:rPr>
          <w:rFonts w:ascii="Calibri" w:hAnsi="Calibri" w:cs="Calibri"/>
          <w:b/>
          <w:sz w:val="28"/>
          <w:szCs w:val="28"/>
          <w:lang w:val="en"/>
        </w:rPr>
      </w:pPr>
      <w:r>
        <w:rPr>
          <w:rFonts w:ascii="Calibri" w:hAnsi="Calibri" w:cs="Calibri"/>
          <w:b/>
          <w:sz w:val="28"/>
          <w:szCs w:val="28"/>
          <w:lang w:val="en"/>
        </w:rPr>
        <w:t>There are three parts to this capsule:</w:t>
      </w:r>
    </w:p>
    <w:p w14:paraId="59A0840C" w14:textId="77777777" w:rsidR="002658B4" w:rsidRPr="002658B4" w:rsidRDefault="002658B4" w:rsidP="002658B4">
      <w:pPr>
        <w:ind w:left="680"/>
        <w:rPr>
          <w:rFonts w:ascii="Calibri" w:hAnsi="Calibri" w:cs="Calibri"/>
          <w:sz w:val="28"/>
          <w:szCs w:val="28"/>
        </w:rPr>
      </w:pPr>
      <w:r w:rsidRPr="002658B4">
        <w:rPr>
          <w:rFonts w:ascii="Calibri" w:hAnsi="Calibri" w:cs="Calibri"/>
          <w:b/>
          <w:sz w:val="28"/>
          <w:szCs w:val="28"/>
        </w:rPr>
        <w:t xml:space="preserve">Part </w:t>
      </w:r>
      <w:proofErr w:type="gramStart"/>
      <w:r w:rsidRPr="002658B4">
        <w:rPr>
          <w:rFonts w:ascii="Calibri" w:hAnsi="Calibri" w:cs="Calibri"/>
          <w:b/>
          <w:sz w:val="28"/>
          <w:szCs w:val="28"/>
        </w:rPr>
        <w:t>One :</w:t>
      </w:r>
      <w:proofErr w:type="gramEnd"/>
      <w:r w:rsidRPr="002658B4">
        <w:rPr>
          <w:rFonts w:ascii="Calibri" w:hAnsi="Calibri" w:cs="Calibri"/>
          <w:b/>
          <w:sz w:val="28"/>
          <w:szCs w:val="28"/>
        </w:rPr>
        <w:t xml:space="preserve"> Medical Risk Assessment</w:t>
      </w:r>
    </w:p>
    <w:p w14:paraId="7A8BD0EB" w14:textId="77777777" w:rsidR="002658B4" w:rsidRPr="002658B4" w:rsidRDefault="002658B4" w:rsidP="002658B4">
      <w:pPr>
        <w:ind w:left="680"/>
        <w:rPr>
          <w:rFonts w:ascii="Calibri" w:hAnsi="Calibri" w:cs="Calibri"/>
          <w:b/>
          <w:sz w:val="28"/>
          <w:szCs w:val="28"/>
          <w:lang w:val="en"/>
        </w:rPr>
      </w:pPr>
      <w:r w:rsidRPr="002658B4">
        <w:rPr>
          <w:rFonts w:ascii="Calibri" w:hAnsi="Calibri" w:cs="Calibri"/>
          <w:b/>
          <w:sz w:val="28"/>
          <w:szCs w:val="28"/>
          <w:lang w:val="en"/>
        </w:rPr>
        <w:t xml:space="preserve">Part </w:t>
      </w:r>
      <w:proofErr w:type="gramStart"/>
      <w:r w:rsidRPr="002658B4">
        <w:rPr>
          <w:rFonts w:ascii="Calibri" w:hAnsi="Calibri" w:cs="Calibri"/>
          <w:b/>
          <w:sz w:val="28"/>
          <w:szCs w:val="28"/>
          <w:lang w:val="en"/>
        </w:rPr>
        <w:t>Two :</w:t>
      </w:r>
      <w:proofErr w:type="gramEnd"/>
      <w:r w:rsidRPr="002658B4">
        <w:rPr>
          <w:rFonts w:ascii="Calibri" w:hAnsi="Calibri" w:cs="Calibri"/>
          <w:b/>
          <w:sz w:val="28"/>
          <w:szCs w:val="28"/>
          <w:lang w:val="en"/>
        </w:rPr>
        <w:t xml:space="preserve"> Key questions for </w:t>
      </w:r>
      <w:proofErr w:type="spellStart"/>
      <w:r w:rsidRPr="002658B4">
        <w:rPr>
          <w:rFonts w:ascii="Calibri" w:hAnsi="Calibri" w:cs="Calibri"/>
          <w:b/>
          <w:sz w:val="28"/>
          <w:szCs w:val="28"/>
          <w:lang w:val="en"/>
        </w:rPr>
        <w:t>carers</w:t>
      </w:r>
      <w:proofErr w:type="spellEnd"/>
      <w:r w:rsidRPr="002658B4">
        <w:rPr>
          <w:rFonts w:ascii="Calibri" w:hAnsi="Calibri" w:cs="Calibri"/>
          <w:b/>
          <w:sz w:val="28"/>
          <w:szCs w:val="28"/>
          <w:lang w:val="en"/>
        </w:rPr>
        <w:t xml:space="preserve"> to think about when thinking about going to A&amp;E</w:t>
      </w:r>
    </w:p>
    <w:p w14:paraId="422D3AE9" w14:textId="437C0D90" w:rsidR="002658B4" w:rsidRPr="002658B4" w:rsidRDefault="002658B4" w:rsidP="002658B4">
      <w:pPr>
        <w:ind w:left="680"/>
        <w:rPr>
          <w:rFonts w:asciiTheme="minorHAnsi" w:hAnsiTheme="minorHAnsi" w:cstheme="minorHAnsi"/>
          <w:b/>
          <w:bCs/>
          <w:sz w:val="28"/>
          <w:szCs w:val="28"/>
          <w:lang w:val="en"/>
        </w:rPr>
      </w:pPr>
      <w:r w:rsidRPr="002658B4">
        <w:rPr>
          <w:rFonts w:asciiTheme="minorHAnsi" w:hAnsiTheme="minorHAnsi" w:cstheme="minorHAnsi"/>
          <w:b/>
          <w:bCs/>
          <w:sz w:val="28"/>
          <w:szCs w:val="28"/>
          <w:lang w:val="en"/>
        </w:rPr>
        <w:t xml:space="preserve">Part </w:t>
      </w:r>
      <w:proofErr w:type="gramStart"/>
      <w:r w:rsidRPr="002658B4">
        <w:rPr>
          <w:rFonts w:asciiTheme="minorHAnsi" w:hAnsiTheme="minorHAnsi" w:cstheme="minorHAnsi"/>
          <w:b/>
          <w:bCs/>
          <w:sz w:val="28"/>
          <w:szCs w:val="28"/>
          <w:lang w:val="en"/>
        </w:rPr>
        <w:t>Three :</w:t>
      </w:r>
      <w:proofErr w:type="gramEnd"/>
      <w:r w:rsidRPr="002658B4">
        <w:rPr>
          <w:rFonts w:asciiTheme="minorHAnsi" w:hAnsiTheme="minorHAnsi" w:cstheme="minorHAnsi"/>
          <w:b/>
          <w:bCs/>
          <w:sz w:val="28"/>
          <w:szCs w:val="28"/>
          <w:lang w:val="en"/>
        </w:rPr>
        <w:t xml:space="preserve"> </w:t>
      </w:r>
      <w:r w:rsidRPr="002658B4">
        <w:rPr>
          <w:rFonts w:asciiTheme="minorHAnsi" w:hAnsiTheme="minorHAnsi" w:cstheme="minorHAnsi"/>
          <w:b/>
          <w:bCs/>
          <w:sz w:val="28"/>
          <w:szCs w:val="28"/>
          <w:lang w:val="en"/>
        </w:rPr>
        <w:t>Specific guidance w</w:t>
      </w:r>
      <w:r w:rsidRPr="002658B4">
        <w:rPr>
          <w:rFonts w:asciiTheme="minorHAnsi" w:hAnsiTheme="minorHAnsi" w:cstheme="minorHAnsi"/>
          <w:b/>
          <w:bCs/>
          <w:sz w:val="28"/>
          <w:szCs w:val="28"/>
          <w:lang w:val="en"/>
        </w:rPr>
        <w:t>hen Edi is expressing suicidal ideation</w:t>
      </w:r>
    </w:p>
    <w:p w14:paraId="0C028186" w14:textId="77777777" w:rsidR="002658B4" w:rsidRPr="002658B4" w:rsidRDefault="002658B4" w:rsidP="002658B4">
      <w:pPr>
        <w:ind w:left="680"/>
        <w:rPr>
          <w:rFonts w:ascii="Calibri" w:hAnsi="Calibri" w:cs="Calibri"/>
          <w:b/>
          <w:sz w:val="28"/>
          <w:szCs w:val="28"/>
          <w:lang w:val="en"/>
        </w:rPr>
      </w:pPr>
    </w:p>
    <w:p w14:paraId="5857E6D2" w14:textId="56D07393" w:rsidR="00B471EB" w:rsidRDefault="00B471EB" w:rsidP="00840178">
      <w:pPr>
        <w:rPr>
          <w:rFonts w:ascii="Calibri" w:hAnsi="Calibri" w:cs="Calibri"/>
          <w:b/>
          <w:sz w:val="22"/>
          <w:szCs w:val="22"/>
        </w:rPr>
      </w:pPr>
    </w:p>
    <w:p w14:paraId="15EEC04C" w14:textId="0353DAB0" w:rsidR="002658B4" w:rsidRDefault="002658B4" w:rsidP="00840178">
      <w:pPr>
        <w:rPr>
          <w:rFonts w:ascii="Calibri" w:hAnsi="Calibri" w:cs="Calibri"/>
          <w:b/>
          <w:sz w:val="22"/>
          <w:szCs w:val="22"/>
        </w:rPr>
      </w:pPr>
    </w:p>
    <w:p w14:paraId="42F93275" w14:textId="6D1185E6" w:rsidR="002658B4" w:rsidRDefault="002658B4" w:rsidP="00840178">
      <w:pPr>
        <w:rPr>
          <w:rFonts w:ascii="Calibri" w:hAnsi="Calibri" w:cs="Calibri"/>
          <w:b/>
          <w:sz w:val="22"/>
          <w:szCs w:val="22"/>
        </w:rPr>
      </w:pPr>
    </w:p>
    <w:p w14:paraId="544ABFC4" w14:textId="52AB9BBE" w:rsidR="002658B4" w:rsidRDefault="002658B4" w:rsidP="00840178">
      <w:pPr>
        <w:rPr>
          <w:rFonts w:ascii="Calibri" w:hAnsi="Calibri" w:cs="Calibri"/>
          <w:b/>
          <w:sz w:val="22"/>
          <w:szCs w:val="22"/>
        </w:rPr>
      </w:pPr>
    </w:p>
    <w:p w14:paraId="1C82A430" w14:textId="5AE188F2" w:rsidR="002658B4" w:rsidRDefault="002658B4" w:rsidP="00840178">
      <w:pPr>
        <w:rPr>
          <w:rFonts w:ascii="Calibri" w:hAnsi="Calibri" w:cs="Calibri"/>
          <w:b/>
          <w:sz w:val="22"/>
          <w:szCs w:val="22"/>
        </w:rPr>
      </w:pPr>
    </w:p>
    <w:p w14:paraId="194F9F02" w14:textId="77777777" w:rsidR="002658B4" w:rsidRDefault="002658B4" w:rsidP="00840178">
      <w:pPr>
        <w:rPr>
          <w:rFonts w:ascii="Calibri" w:hAnsi="Calibri" w:cs="Calibri"/>
          <w:b/>
          <w:sz w:val="22"/>
          <w:szCs w:val="22"/>
        </w:rPr>
      </w:pPr>
    </w:p>
    <w:p w14:paraId="3F3EF662" w14:textId="77777777" w:rsidR="000B6F31" w:rsidRPr="008940BC" w:rsidRDefault="000B6F31" w:rsidP="00840178">
      <w:pPr>
        <w:rPr>
          <w:rFonts w:ascii="Calibri" w:hAnsi="Calibri" w:cs="Calibri"/>
          <w:b/>
          <w:sz w:val="24"/>
          <w:szCs w:val="24"/>
        </w:rPr>
      </w:pPr>
    </w:p>
    <w:p w14:paraId="4BCED38E" w14:textId="6EC11C1A" w:rsidR="001D4D64" w:rsidRDefault="00F05057" w:rsidP="008501E4">
      <w:pPr>
        <w:rPr>
          <w:rFonts w:ascii="Calibri" w:hAnsi="Calibri" w:cs="Calibri"/>
          <w:sz w:val="24"/>
          <w:szCs w:val="24"/>
        </w:rPr>
      </w:pPr>
      <w:r>
        <w:rPr>
          <w:rFonts w:ascii="Calibri" w:hAnsi="Calibri" w:cs="Calibri"/>
          <w:b/>
          <w:sz w:val="24"/>
          <w:szCs w:val="24"/>
        </w:rPr>
        <w:lastRenderedPageBreak/>
        <w:t xml:space="preserve">Part </w:t>
      </w:r>
      <w:proofErr w:type="gramStart"/>
      <w:r>
        <w:rPr>
          <w:rFonts w:ascii="Calibri" w:hAnsi="Calibri" w:cs="Calibri"/>
          <w:b/>
          <w:sz w:val="24"/>
          <w:szCs w:val="24"/>
        </w:rPr>
        <w:t>One :</w:t>
      </w:r>
      <w:proofErr w:type="gramEnd"/>
      <w:r>
        <w:rPr>
          <w:rFonts w:ascii="Calibri" w:hAnsi="Calibri" w:cs="Calibri"/>
          <w:b/>
          <w:sz w:val="24"/>
          <w:szCs w:val="24"/>
        </w:rPr>
        <w:t xml:space="preserve"> </w:t>
      </w:r>
      <w:r w:rsidR="008501E4">
        <w:rPr>
          <w:rFonts w:ascii="Calibri" w:hAnsi="Calibri" w:cs="Calibri"/>
          <w:b/>
          <w:sz w:val="24"/>
          <w:szCs w:val="24"/>
        </w:rPr>
        <w:t>Medical Risk Assessment</w:t>
      </w:r>
    </w:p>
    <w:p w14:paraId="738EE287" w14:textId="77777777" w:rsidR="0042103C" w:rsidRPr="008940BC" w:rsidRDefault="0042103C" w:rsidP="00DC2E70">
      <w:pPr>
        <w:rPr>
          <w:rFonts w:ascii="Calibri" w:hAnsi="Calibri" w:cs="Calibri"/>
          <w:sz w:val="24"/>
          <w:szCs w:val="24"/>
          <w:lang w:val="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2103C" w:rsidRPr="008940BC" w14:paraId="70F8128B" w14:textId="77777777" w:rsidTr="008940BC">
        <w:tc>
          <w:tcPr>
            <w:tcW w:w="9242" w:type="dxa"/>
            <w:shd w:val="clear" w:color="auto" w:fill="auto"/>
          </w:tcPr>
          <w:p w14:paraId="4B955193" w14:textId="77777777" w:rsidR="0042103C" w:rsidRPr="008940BC" w:rsidRDefault="0042103C" w:rsidP="0042103C">
            <w:pPr>
              <w:rPr>
                <w:rFonts w:ascii="Calibri" w:hAnsi="Calibri" w:cs="Calibri"/>
                <w:sz w:val="24"/>
                <w:szCs w:val="24"/>
                <w:lang w:val="en"/>
              </w:rPr>
            </w:pPr>
            <w:r w:rsidRPr="008940BC">
              <w:rPr>
                <w:rFonts w:ascii="Calibri" w:hAnsi="Calibri" w:cs="Calibri"/>
                <w:b/>
                <w:sz w:val="24"/>
                <w:szCs w:val="24"/>
                <w:lang w:val="en"/>
              </w:rPr>
              <w:t>Key Message:</w:t>
            </w:r>
            <w:r w:rsidRPr="008940BC">
              <w:rPr>
                <w:rFonts w:ascii="Calibri" w:hAnsi="Calibri" w:cs="Calibri"/>
                <w:sz w:val="24"/>
                <w:szCs w:val="24"/>
                <w:lang w:val="en"/>
              </w:rPr>
              <w:t xml:space="preserve"> Assessing medical risk is a very subjective and difficult task for </w:t>
            </w:r>
            <w:proofErr w:type="spellStart"/>
            <w:r w:rsidRPr="008940BC">
              <w:rPr>
                <w:rFonts w:ascii="Calibri" w:hAnsi="Calibri" w:cs="Calibri"/>
                <w:sz w:val="24"/>
                <w:szCs w:val="24"/>
                <w:lang w:val="en"/>
              </w:rPr>
              <w:t>carers</w:t>
            </w:r>
            <w:proofErr w:type="spellEnd"/>
            <w:r w:rsidRPr="008940BC">
              <w:rPr>
                <w:rFonts w:ascii="Calibri" w:hAnsi="Calibri" w:cs="Calibri"/>
                <w:sz w:val="24"/>
                <w:szCs w:val="24"/>
                <w:lang w:val="en"/>
              </w:rPr>
              <w:t xml:space="preserve"> to undertake. Doctors in GP surgeries and A&amp;E departments who are unused to working with eating disorders may also struggle to appreciate the seriousness of the presenting symptoms. An important resource is the IOP Guide to Medical Risk in Eating Disorders (</w:t>
            </w:r>
            <w:hyperlink r:id="rId9" w:history="1">
              <w:r w:rsidRPr="008940BC">
                <w:rPr>
                  <w:rStyle w:val="Hyperlink"/>
                  <w:rFonts w:ascii="Calibri" w:hAnsi="Calibri" w:cs="Calibri"/>
                  <w:sz w:val="24"/>
                  <w:szCs w:val="24"/>
                  <w:lang w:val="en"/>
                </w:rPr>
                <w:t>https://www.bing.com/search?q=IOP+eating+disorder+risk&amp;form=PRUSEN&amp;pc=UE07&amp;mkt=en-us&amp;httpsmsn=1&amp;refig=aa9f5b80696f409ea1ef18625ea385b0&amp;sp=-1&amp;pq=undefined&amp;sc=0-24&amp;qs=n&amp;sk=&amp;cvid=aa9f5b80696f409ea1ef18625ea385b0</w:t>
              </w:r>
            </w:hyperlink>
            <w:r w:rsidRPr="008940BC">
              <w:rPr>
                <w:rFonts w:ascii="Calibri" w:hAnsi="Calibri" w:cs="Calibri"/>
                <w:sz w:val="24"/>
                <w:szCs w:val="24"/>
                <w:lang w:val="en"/>
              </w:rPr>
              <w:t xml:space="preserve">). A good tip for </w:t>
            </w:r>
            <w:proofErr w:type="spellStart"/>
            <w:r w:rsidRPr="008940BC">
              <w:rPr>
                <w:rFonts w:ascii="Calibri" w:hAnsi="Calibri" w:cs="Calibri"/>
                <w:sz w:val="24"/>
                <w:szCs w:val="24"/>
                <w:lang w:val="en"/>
              </w:rPr>
              <w:t>carers</w:t>
            </w:r>
            <w:proofErr w:type="spellEnd"/>
            <w:r w:rsidRPr="008940BC">
              <w:rPr>
                <w:rFonts w:ascii="Calibri" w:hAnsi="Calibri" w:cs="Calibri"/>
                <w:sz w:val="24"/>
                <w:szCs w:val="24"/>
                <w:lang w:val="en"/>
              </w:rPr>
              <w:t xml:space="preserve"> is that they download this guide and take it with them, highlighting the specific issues they are concerned about. </w:t>
            </w:r>
            <w:r w:rsidR="00C31870" w:rsidRPr="008940BC">
              <w:rPr>
                <w:rFonts w:ascii="Calibri" w:hAnsi="Calibri" w:cs="Calibri"/>
                <w:sz w:val="24"/>
                <w:szCs w:val="24"/>
                <w:lang w:val="en"/>
              </w:rPr>
              <w:t>For example</w:t>
            </w:r>
            <w:r w:rsidR="008D123D" w:rsidRPr="008940BC">
              <w:rPr>
                <w:rFonts w:ascii="Calibri" w:hAnsi="Calibri" w:cs="Calibri"/>
                <w:sz w:val="24"/>
                <w:szCs w:val="24"/>
                <w:lang w:val="en"/>
              </w:rPr>
              <w:t>,</w:t>
            </w:r>
            <w:r w:rsidR="00C31870" w:rsidRPr="008940BC">
              <w:rPr>
                <w:rFonts w:ascii="Calibri" w:hAnsi="Calibri" w:cs="Calibri"/>
                <w:sz w:val="24"/>
                <w:szCs w:val="24"/>
                <w:lang w:val="en"/>
              </w:rPr>
              <w:t xml:space="preserve"> the guideline states:</w:t>
            </w:r>
          </w:p>
          <w:p w14:paraId="3A674A0C" w14:textId="77777777" w:rsidR="0042103C" w:rsidRPr="008940BC" w:rsidRDefault="0042103C" w:rsidP="0042103C">
            <w:pPr>
              <w:rPr>
                <w:rFonts w:ascii="Calibri" w:hAnsi="Calibri" w:cs="Calibri"/>
                <w:sz w:val="24"/>
                <w:szCs w:val="24"/>
                <w:lang w:val="en"/>
              </w:rPr>
            </w:pPr>
          </w:p>
          <w:p w14:paraId="27907970" w14:textId="77777777" w:rsidR="00C31870" w:rsidRPr="008940BC" w:rsidRDefault="00C31870" w:rsidP="0042103C">
            <w:pPr>
              <w:rPr>
                <w:rFonts w:ascii="Calibri" w:hAnsi="Calibri" w:cs="Calibri"/>
                <w:sz w:val="24"/>
                <w:szCs w:val="24"/>
                <w:lang w:val="en"/>
              </w:rPr>
            </w:pPr>
            <w:r w:rsidRPr="008940BC">
              <w:rPr>
                <w:rFonts w:ascii="Calibri" w:hAnsi="Calibri" w:cs="Calibri"/>
                <w:sz w:val="24"/>
                <w:szCs w:val="24"/>
                <w:lang w:val="en"/>
              </w:rPr>
              <w:t>Features in history that indicate medical risk are:</w:t>
            </w:r>
          </w:p>
          <w:p w14:paraId="6C8F97AD" w14:textId="77777777" w:rsidR="00C31870" w:rsidRPr="008940BC" w:rsidRDefault="00C31870" w:rsidP="00412040">
            <w:pPr>
              <w:numPr>
                <w:ilvl w:val="0"/>
                <w:numId w:val="26"/>
              </w:numPr>
              <w:rPr>
                <w:rFonts w:ascii="Calibri" w:hAnsi="Calibri" w:cs="Calibri"/>
                <w:sz w:val="24"/>
                <w:szCs w:val="24"/>
                <w:lang w:val="en"/>
              </w:rPr>
            </w:pPr>
            <w:r w:rsidRPr="008940BC">
              <w:rPr>
                <w:rFonts w:ascii="Calibri" w:hAnsi="Calibri" w:cs="Calibri"/>
                <w:sz w:val="24"/>
                <w:szCs w:val="24"/>
                <w:lang w:val="en"/>
              </w:rPr>
              <w:t>Excess exercise with low weight</w:t>
            </w:r>
          </w:p>
          <w:p w14:paraId="5BBAA774" w14:textId="77777777" w:rsidR="00C31870" w:rsidRPr="008940BC" w:rsidRDefault="00C31870" w:rsidP="00412040">
            <w:pPr>
              <w:numPr>
                <w:ilvl w:val="0"/>
                <w:numId w:val="26"/>
              </w:numPr>
              <w:rPr>
                <w:rFonts w:ascii="Calibri" w:hAnsi="Calibri" w:cs="Calibri"/>
                <w:sz w:val="24"/>
                <w:szCs w:val="24"/>
                <w:lang w:val="en"/>
              </w:rPr>
            </w:pPr>
            <w:r w:rsidRPr="008940BC">
              <w:rPr>
                <w:rFonts w:ascii="Calibri" w:hAnsi="Calibri" w:cs="Calibri"/>
                <w:sz w:val="24"/>
                <w:szCs w:val="24"/>
                <w:lang w:val="en"/>
              </w:rPr>
              <w:t>Blood in vomit</w:t>
            </w:r>
          </w:p>
          <w:p w14:paraId="22B704A7" w14:textId="77777777" w:rsidR="00C31870" w:rsidRPr="008940BC" w:rsidRDefault="00C31870" w:rsidP="00412040">
            <w:pPr>
              <w:numPr>
                <w:ilvl w:val="0"/>
                <w:numId w:val="26"/>
              </w:numPr>
              <w:rPr>
                <w:rFonts w:ascii="Calibri" w:hAnsi="Calibri" w:cs="Calibri"/>
                <w:sz w:val="24"/>
                <w:szCs w:val="24"/>
                <w:lang w:val="en"/>
              </w:rPr>
            </w:pPr>
            <w:r w:rsidRPr="008940BC">
              <w:rPr>
                <w:rFonts w:ascii="Calibri" w:hAnsi="Calibri" w:cs="Calibri"/>
                <w:sz w:val="24"/>
                <w:szCs w:val="24"/>
                <w:lang w:val="en"/>
              </w:rPr>
              <w:t xml:space="preserve">Inadequate fluid intake in combination with poor eating </w:t>
            </w:r>
          </w:p>
          <w:p w14:paraId="623A49A4" w14:textId="77777777" w:rsidR="00C31870" w:rsidRPr="008940BC" w:rsidRDefault="00C31870" w:rsidP="00412040">
            <w:pPr>
              <w:numPr>
                <w:ilvl w:val="0"/>
                <w:numId w:val="26"/>
              </w:numPr>
              <w:rPr>
                <w:rFonts w:ascii="Calibri" w:hAnsi="Calibri" w:cs="Calibri"/>
                <w:sz w:val="24"/>
                <w:szCs w:val="24"/>
                <w:lang w:val="en"/>
              </w:rPr>
            </w:pPr>
            <w:r w:rsidRPr="008940BC">
              <w:rPr>
                <w:rFonts w:ascii="Calibri" w:hAnsi="Calibri" w:cs="Calibri"/>
                <w:sz w:val="24"/>
                <w:szCs w:val="24"/>
                <w:lang w:val="en"/>
              </w:rPr>
              <w:t>Rapid weight loss</w:t>
            </w:r>
          </w:p>
          <w:p w14:paraId="712803A6" w14:textId="77777777" w:rsidR="00C31870" w:rsidRPr="008940BC" w:rsidRDefault="00C31870" w:rsidP="00412040">
            <w:pPr>
              <w:numPr>
                <w:ilvl w:val="0"/>
                <w:numId w:val="26"/>
              </w:numPr>
              <w:rPr>
                <w:rFonts w:ascii="Calibri" w:hAnsi="Calibri" w:cs="Calibri"/>
                <w:sz w:val="24"/>
                <w:szCs w:val="24"/>
                <w:lang w:val="en"/>
              </w:rPr>
            </w:pPr>
            <w:r w:rsidRPr="008940BC">
              <w:rPr>
                <w:rFonts w:ascii="Calibri" w:hAnsi="Calibri" w:cs="Calibri"/>
                <w:sz w:val="24"/>
                <w:szCs w:val="24"/>
                <w:lang w:val="en"/>
              </w:rPr>
              <w:t xml:space="preserve">Factors which disrupt </w:t>
            </w:r>
            <w:proofErr w:type="spellStart"/>
            <w:r w:rsidRPr="008940BC">
              <w:rPr>
                <w:rFonts w:ascii="Calibri" w:hAnsi="Calibri" w:cs="Calibri"/>
                <w:sz w:val="24"/>
                <w:szCs w:val="24"/>
                <w:lang w:val="en"/>
              </w:rPr>
              <w:t>ritualised</w:t>
            </w:r>
            <w:proofErr w:type="spellEnd"/>
            <w:r w:rsidRPr="008940BC">
              <w:rPr>
                <w:rFonts w:ascii="Calibri" w:hAnsi="Calibri" w:cs="Calibri"/>
                <w:sz w:val="24"/>
                <w:szCs w:val="24"/>
                <w:lang w:val="en"/>
              </w:rPr>
              <w:t xml:space="preserve"> eating (journey/ holiday/exam)</w:t>
            </w:r>
          </w:p>
          <w:p w14:paraId="2720E6CD" w14:textId="77777777" w:rsidR="00C31870" w:rsidRPr="008940BC" w:rsidRDefault="00C31870" w:rsidP="0042103C">
            <w:pPr>
              <w:rPr>
                <w:rFonts w:ascii="Calibri" w:hAnsi="Calibri" w:cs="Calibri"/>
                <w:sz w:val="24"/>
                <w:szCs w:val="24"/>
                <w:lang w:val="en"/>
              </w:rPr>
            </w:pPr>
          </w:p>
          <w:p w14:paraId="344304BD" w14:textId="77777777" w:rsidR="00C31870" w:rsidRPr="008940BC" w:rsidRDefault="00C31870" w:rsidP="0042103C">
            <w:pPr>
              <w:rPr>
                <w:rFonts w:ascii="Calibri" w:hAnsi="Calibri" w:cs="Calibri"/>
                <w:sz w:val="24"/>
                <w:szCs w:val="24"/>
                <w:lang w:val="en"/>
              </w:rPr>
            </w:pPr>
            <w:r w:rsidRPr="008940BC">
              <w:rPr>
                <w:rFonts w:ascii="Calibri" w:hAnsi="Calibri" w:cs="Calibri"/>
                <w:sz w:val="24"/>
                <w:szCs w:val="24"/>
                <w:lang w:val="en"/>
              </w:rPr>
              <w:t>In addition, any signs of suicidal ideation should be recorded and reported.</w:t>
            </w:r>
          </w:p>
          <w:p w14:paraId="0A199E54" w14:textId="77777777" w:rsidR="008D123D" w:rsidRPr="008940BC" w:rsidRDefault="008D123D" w:rsidP="0042103C">
            <w:pPr>
              <w:rPr>
                <w:rFonts w:ascii="Calibri" w:hAnsi="Calibri" w:cs="Calibri"/>
                <w:sz w:val="24"/>
                <w:szCs w:val="24"/>
                <w:lang w:val="en"/>
              </w:rPr>
            </w:pPr>
          </w:p>
          <w:p w14:paraId="74C8251C" w14:textId="77381DDA" w:rsidR="0042103C" w:rsidRDefault="008D123D" w:rsidP="008D123D">
            <w:pPr>
              <w:rPr>
                <w:rFonts w:ascii="Calibri" w:hAnsi="Calibri" w:cs="Calibri"/>
                <w:sz w:val="24"/>
                <w:szCs w:val="24"/>
                <w:lang w:val="en"/>
              </w:rPr>
            </w:pPr>
            <w:r w:rsidRPr="008940BC">
              <w:rPr>
                <w:rFonts w:ascii="Calibri" w:hAnsi="Calibri" w:cs="Calibri"/>
                <w:sz w:val="24"/>
                <w:szCs w:val="24"/>
                <w:lang w:val="en"/>
              </w:rPr>
              <w:t>There is further guidance in S</w:t>
            </w:r>
            <w:r w:rsidR="008501E4">
              <w:rPr>
                <w:rFonts w:ascii="Calibri" w:hAnsi="Calibri" w:cs="Calibri"/>
                <w:sz w:val="24"/>
                <w:szCs w:val="24"/>
                <w:lang w:val="en"/>
              </w:rPr>
              <w:t xml:space="preserve">kills </w:t>
            </w:r>
            <w:r w:rsidRPr="008940BC">
              <w:rPr>
                <w:rFonts w:ascii="Calibri" w:hAnsi="Calibri" w:cs="Calibri"/>
                <w:sz w:val="24"/>
                <w:szCs w:val="24"/>
                <w:lang w:val="en"/>
              </w:rPr>
              <w:t>B</w:t>
            </w:r>
            <w:r w:rsidR="008501E4">
              <w:rPr>
                <w:rFonts w:ascii="Calibri" w:hAnsi="Calibri" w:cs="Calibri"/>
                <w:sz w:val="24"/>
                <w:szCs w:val="24"/>
                <w:lang w:val="en"/>
              </w:rPr>
              <w:t xml:space="preserve">ased </w:t>
            </w:r>
            <w:r w:rsidRPr="008940BC">
              <w:rPr>
                <w:rFonts w:ascii="Calibri" w:hAnsi="Calibri" w:cs="Calibri"/>
                <w:sz w:val="24"/>
                <w:szCs w:val="24"/>
                <w:lang w:val="en"/>
              </w:rPr>
              <w:t>C</w:t>
            </w:r>
            <w:r w:rsidR="008501E4">
              <w:rPr>
                <w:rFonts w:ascii="Calibri" w:hAnsi="Calibri" w:cs="Calibri"/>
                <w:sz w:val="24"/>
                <w:szCs w:val="24"/>
                <w:lang w:val="en"/>
              </w:rPr>
              <w:t xml:space="preserve">aring for a Loved One </w:t>
            </w:r>
            <w:proofErr w:type="gramStart"/>
            <w:r w:rsidR="008501E4">
              <w:rPr>
                <w:rFonts w:ascii="Calibri" w:hAnsi="Calibri" w:cs="Calibri"/>
                <w:sz w:val="24"/>
                <w:szCs w:val="24"/>
                <w:lang w:val="en"/>
              </w:rPr>
              <w:t>With</w:t>
            </w:r>
            <w:proofErr w:type="gramEnd"/>
            <w:r w:rsidR="008501E4">
              <w:rPr>
                <w:rFonts w:ascii="Calibri" w:hAnsi="Calibri" w:cs="Calibri"/>
                <w:sz w:val="24"/>
                <w:szCs w:val="24"/>
                <w:lang w:val="en"/>
              </w:rPr>
              <w:t xml:space="preserve"> an Eating Disorder by Janet Treasure -</w:t>
            </w:r>
            <w:r w:rsidRPr="008940BC">
              <w:rPr>
                <w:rFonts w:ascii="Calibri" w:hAnsi="Calibri" w:cs="Calibri"/>
                <w:sz w:val="24"/>
                <w:szCs w:val="24"/>
                <w:lang w:val="en"/>
              </w:rPr>
              <w:t xml:space="preserve"> Chapter 3.</w:t>
            </w:r>
          </w:p>
          <w:p w14:paraId="7F49C406" w14:textId="77777777" w:rsidR="00AE750E" w:rsidRDefault="00AE750E" w:rsidP="008D123D">
            <w:pPr>
              <w:rPr>
                <w:rFonts w:ascii="Calibri" w:hAnsi="Calibri" w:cs="Calibri"/>
                <w:sz w:val="24"/>
                <w:szCs w:val="24"/>
                <w:lang w:val="en"/>
              </w:rPr>
            </w:pPr>
          </w:p>
          <w:p w14:paraId="2D822826" w14:textId="77777777" w:rsidR="00AE750E" w:rsidRDefault="00AE750E" w:rsidP="008D123D">
            <w:pPr>
              <w:rPr>
                <w:rFonts w:ascii="Calibri" w:hAnsi="Calibri" w:cs="Calibri"/>
                <w:sz w:val="24"/>
                <w:szCs w:val="24"/>
                <w:lang w:val="en"/>
              </w:rPr>
            </w:pPr>
            <w:r>
              <w:rPr>
                <w:rFonts w:ascii="Calibri" w:hAnsi="Calibri" w:cs="Calibri"/>
                <w:sz w:val="24"/>
                <w:szCs w:val="24"/>
                <w:lang w:val="en"/>
              </w:rPr>
              <w:t xml:space="preserve">The following advice is given to </w:t>
            </w:r>
            <w:proofErr w:type="spellStart"/>
            <w:r>
              <w:rPr>
                <w:rFonts w:ascii="Calibri" w:hAnsi="Calibri" w:cs="Calibri"/>
                <w:sz w:val="24"/>
                <w:szCs w:val="24"/>
                <w:lang w:val="en"/>
              </w:rPr>
              <w:t>carers</w:t>
            </w:r>
            <w:proofErr w:type="spellEnd"/>
            <w:r>
              <w:rPr>
                <w:rFonts w:ascii="Calibri" w:hAnsi="Calibri" w:cs="Calibri"/>
                <w:sz w:val="24"/>
                <w:szCs w:val="24"/>
                <w:lang w:val="en"/>
              </w:rPr>
              <w:t xml:space="preserve"> participating in a research study being conducted by the team at the Maudsley:</w:t>
            </w:r>
          </w:p>
          <w:p w14:paraId="30FFF1B9" w14:textId="77777777" w:rsidR="00AE750E" w:rsidRPr="00AE750E" w:rsidRDefault="00AE750E" w:rsidP="00AE750E">
            <w:pPr>
              <w:rPr>
                <w:rFonts w:ascii="Calibri" w:hAnsi="Calibri" w:cs="Calibri"/>
                <w:sz w:val="24"/>
                <w:szCs w:val="24"/>
                <w:lang w:val="en"/>
              </w:rPr>
            </w:pPr>
            <w:r w:rsidRPr="00AE750E">
              <w:rPr>
                <w:rFonts w:ascii="Calibri" w:hAnsi="Calibri" w:cs="Calibri"/>
                <w:sz w:val="24"/>
                <w:szCs w:val="24"/>
                <w:lang w:val="en"/>
              </w:rPr>
              <w:t xml:space="preserve">Risks and Eating Disorders – Advice for Support Persons  </w:t>
            </w:r>
          </w:p>
          <w:p w14:paraId="65E90FDC" w14:textId="77777777" w:rsidR="00AE750E" w:rsidRPr="00AE750E" w:rsidRDefault="00AE750E" w:rsidP="00AE750E">
            <w:pPr>
              <w:rPr>
                <w:rFonts w:ascii="Calibri" w:hAnsi="Calibri" w:cs="Calibri"/>
                <w:sz w:val="24"/>
                <w:szCs w:val="24"/>
                <w:lang w:val="en"/>
              </w:rPr>
            </w:pPr>
            <w:r w:rsidRPr="00AE750E">
              <w:rPr>
                <w:rFonts w:ascii="Calibri" w:hAnsi="Calibri" w:cs="Calibri"/>
                <w:sz w:val="24"/>
                <w:szCs w:val="24"/>
                <w:lang w:val="en"/>
              </w:rPr>
              <w:t xml:space="preserve">If the person participating in the TRIANGLE trial shows any signs of relapse contact their GP or a member of their clinical team immediately. If the medical risk is severe please go to Accident &amp; Emergency or call 999.   </w:t>
            </w:r>
          </w:p>
          <w:p w14:paraId="391259F7" w14:textId="77777777" w:rsidR="00AE750E" w:rsidRPr="00AE750E" w:rsidRDefault="00AE750E" w:rsidP="00AE750E">
            <w:pPr>
              <w:rPr>
                <w:rFonts w:ascii="Calibri" w:hAnsi="Calibri" w:cs="Calibri"/>
                <w:sz w:val="24"/>
                <w:szCs w:val="24"/>
                <w:lang w:val="en"/>
              </w:rPr>
            </w:pPr>
            <w:r w:rsidRPr="00AE750E">
              <w:rPr>
                <w:rFonts w:ascii="Calibri" w:hAnsi="Calibri" w:cs="Calibri"/>
                <w:sz w:val="24"/>
                <w:szCs w:val="24"/>
                <w:lang w:val="en"/>
              </w:rPr>
              <w:t xml:space="preserve">You should phone your GP or get emergency help if the TRIANGLE participant:  </w:t>
            </w:r>
          </w:p>
          <w:p w14:paraId="3B08339E" w14:textId="77777777" w:rsidR="00AE750E" w:rsidRDefault="00AE750E" w:rsidP="00AE750E">
            <w:pPr>
              <w:rPr>
                <w:rFonts w:ascii="Calibri" w:hAnsi="Calibri" w:cs="Calibri"/>
                <w:sz w:val="24"/>
                <w:szCs w:val="24"/>
                <w:lang w:val="en"/>
              </w:rPr>
            </w:pPr>
            <w:r w:rsidRPr="00AE750E">
              <w:rPr>
                <w:rFonts w:ascii="Calibri" w:hAnsi="Calibri" w:cs="Calibri"/>
                <w:sz w:val="24"/>
                <w:szCs w:val="24"/>
                <w:lang w:val="en"/>
              </w:rPr>
              <w:t>• Becomes breathless on lying flat</w:t>
            </w:r>
          </w:p>
          <w:p w14:paraId="6C201DAA" w14:textId="77777777" w:rsidR="00AE750E" w:rsidRDefault="00AE750E" w:rsidP="00AE750E">
            <w:pPr>
              <w:rPr>
                <w:rFonts w:ascii="Calibri" w:hAnsi="Calibri" w:cs="Calibri"/>
                <w:sz w:val="24"/>
                <w:szCs w:val="24"/>
                <w:lang w:val="en"/>
              </w:rPr>
            </w:pPr>
            <w:r w:rsidRPr="00AE750E">
              <w:rPr>
                <w:rFonts w:ascii="Calibri" w:hAnsi="Calibri" w:cs="Calibri"/>
                <w:sz w:val="24"/>
                <w:szCs w:val="24"/>
                <w:lang w:val="en"/>
              </w:rPr>
              <w:t xml:space="preserve">• Develops a very fast heart rate </w:t>
            </w:r>
          </w:p>
          <w:p w14:paraId="71851C79" w14:textId="77777777" w:rsidR="00AE750E" w:rsidRDefault="00AE750E" w:rsidP="00AE750E">
            <w:pPr>
              <w:rPr>
                <w:rFonts w:ascii="Calibri" w:hAnsi="Calibri" w:cs="Calibri"/>
                <w:sz w:val="24"/>
                <w:szCs w:val="24"/>
                <w:lang w:val="en"/>
              </w:rPr>
            </w:pPr>
            <w:r w:rsidRPr="00AE750E">
              <w:rPr>
                <w:rFonts w:ascii="Calibri" w:hAnsi="Calibri" w:cs="Calibri"/>
                <w:sz w:val="24"/>
                <w:szCs w:val="24"/>
                <w:lang w:val="en"/>
              </w:rPr>
              <w:t xml:space="preserve">• Has a seizure </w:t>
            </w:r>
          </w:p>
          <w:p w14:paraId="7D1C44AA" w14:textId="77777777" w:rsidR="00AE750E" w:rsidRDefault="00AE750E" w:rsidP="00AE750E">
            <w:pPr>
              <w:rPr>
                <w:rFonts w:ascii="Calibri" w:hAnsi="Calibri" w:cs="Calibri"/>
                <w:sz w:val="24"/>
                <w:szCs w:val="24"/>
                <w:lang w:val="en"/>
              </w:rPr>
            </w:pPr>
            <w:r w:rsidRPr="00AE750E">
              <w:rPr>
                <w:rFonts w:ascii="Calibri" w:hAnsi="Calibri" w:cs="Calibri"/>
                <w:sz w:val="24"/>
                <w:szCs w:val="24"/>
                <w:lang w:val="en"/>
              </w:rPr>
              <w:t xml:space="preserve">• Becomes sleepy or twitchy </w:t>
            </w:r>
          </w:p>
          <w:p w14:paraId="101239EA" w14:textId="06BF0C2A" w:rsidR="00AE750E" w:rsidRDefault="00AE750E" w:rsidP="00AE750E">
            <w:pPr>
              <w:rPr>
                <w:rFonts w:ascii="Calibri" w:hAnsi="Calibri" w:cs="Calibri"/>
                <w:sz w:val="24"/>
                <w:szCs w:val="24"/>
                <w:lang w:val="en"/>
              </w:rPr>
            </w:pPr>
            <w:r w:rsidRPr="00AE750E">
              <w:rPr>
                <w:rFonts w:ascii="Calibri" w:hAnsi="Calibri" w:cs="Calibri"/>
                <w:sz w:val="24"/>
                <w:szCs w:val="24"/>
                <w:lang w:val="en"/>
              </w:rPr>
              <w:t xml:space="preserve">• His/her hands twist into a spasm = These can indicate a serious salt imbalance  </w:t>
            </w:r>
          </w:p>
          <w:p w14:paraId="6A426692" w14:textId="77777777" w:rsidR="00AE750E" w:rsidRPr="00AE750E" w:rsidRDefault="00AE750E" w:rsidP="00AE750E">
            <w:pPr>
              <w:rPr>
                <w:rFonts w:ascii="Calibri" w:hAnsi="Calibri" w:cs="Calibri"/>
                <w:sz w:val="24"/>
                <w:szCs w:val="24"/>
                <w:lang w:val="en"/>
              </w:rPr>
            </w:pPr>
          </w:p>
          <w:p w14:paraId="2644900A" w14:textId="77777777" w:rsidR="00AE750E" w:rsidRPr="00AE750E" w:rsidRDefault="00AE750E" w:rsidP="00AE750E">
            <w:pPr>
              <w:rPr>
                <w:rFonts w:ascii="Calibri" w:hAnsi="Calibri" w:cs="Calibri"/>
                <w:sz w:val="24"/>
                <w:szCs w:val="24"/>
                <w:lang w:val="en"/>
              </w:rPr>
            </w:pPr>
            <w:r w:rsidRPr="00AE750E">
              <w:rPr>
                <w:rFonts w:ascii="Calibri" w:hAnsi="Calibri" w:cs="Calibri"/>
                <w:sz w:val="24"/>
                <w:szCs w:val="24"/>
                <w:lang w:val="en"/>
              </w:rPr>
              <w:t xml:space="preserve">Other symptoms that you might notice at home and may indicate a medical emergency:  </w:t>
            </w:r>
          </w:p>
          <w:p w14:paraId="261B2711" w14:textId="1318D9E8" w:rsidR="00AE750E" w:rsidRPr="00AE750E" w:rsidRDefault="00AE750E" w:rsidP="00412040">
            <w:pPr>
              <w:pStyle w:val="ListParagraph"/>
              <w:numPr>
                <w:ilvl w:val="0"/>
                <w:numId w:val="26"/>
              </w:numPr>
              <w:rPr>
                <w:rFonts w:ascii="Calibri" w:hAnsi="Calibri" w:cs="Calibri"/>
                <w:sz w:val="24"/>
                <w:szCs w:val="24"/>
                <w:lang w:val="en"/>
              </w:rPr>
            </w:pPr>
            <w:r w:rsidRPr="00AE750E">
              <w:rPr>
                <w:rFonts w:ascii="Calibri" w:hAnsi="Calibri" w:cs="Calibri"/>
                <w:sz w:val="24"/>
                <w:szCs w:val="24"/>
                <w:lang w:val="en"/>
              </w:rPr>
              <w:t xml:space="preserve">Disordered thinking and not making any reasonable sense (a person who is malnourished may appear to have psychotic symptoms such as disordered thinking, delusions or hallucinations) </w:t>
            </w:r>
          </w:p>
          <w:p w14:paraId="1431AE2A" w14:textId="212BA4F3" w:rsidR="00AE750E" w:rsidRPr="00AE750E" w:rsidRDefault="00AE750E" w:rsidP="00412040">
            <w:pPr>
              <w:pStyle w:val="ListParagraph"/>
              <w:numPr>
                <w:ilvl w:val="0"/>
                <w:numId w:val="26"/>
              </w:numPr>
              <w:rPr>
                <w:rFonts w:ascii="Calibri" w:hAnsi="Calibri" w:cs="Calibri"/>
                <w:sz w:val="24"/>
                <w:szCs w:val="24"/>
                <w:lang w:val="en"/>
              </w:rPr>
            </w:pPr>
            <w:r w:rsidRPr="00AE750E">
              <w:rPr>
                <w:rFonts w:ascii="Calibri" w:hAnsi="Calibri" w:cs="Calibri"/>
                <w:sz w:val="24"/>
                <w:szCs w:val="24"/>
                <w:lang w:val="en"/>
              </w:rPr>
              <w:t>Disorientation; not knowing what day it is, where they are or who they are.</w:t>
            </w:r>
          </w:p>
          <w:p w14:paraId="731D0FAF" w14:textId="7C4911B6" w:rsidR="00AE750E" w:rsidRPr="00AE750E" w:rsidRDefault="00AE750E" w:rsidP="00412040">
            <w:pPr>
              <w:pStyle w:val="ListParagraph"/>
              <w:numPr>
                <w:ilvl w:val="0"/>
                <w:numId w:val="26"/>
              </w:numPr>
              <w:rPr>
                <w:rFonts w:ascii="Calibri" w:hAnsi="Calibri" w:cs="Calibri"/>
                <w:sz w:val="24"/>
                <w:szCs w:val="24"/>
                <w:lang w:val="en"/>
              </w:rPr>
            </w:pPr>
            <w:r w:rsidRPr="00AE750E">
              <w:rPr>
                <w:rFonts w:ascii="Calibri" w:hAnsi="Calibri" w:cs="Calibri"/>
                <w:sz w:val="24"/>
                <w:szCs w:val="24"/>
                <w:lang w:val="en"/>
              </w:rPr>
              <w:t>Throwing up several times a day</w:t>
            </w:r>
          </w:p>
          <w:p w14:paraId="528757FA" w14:textId="7E47D648" w:rsidR="00AE750E" w:rsidRPr="00AE750E" w:rsidRDefault="00AE750E" w:rsidP="00412040">
            <w:pPr>
              <w:pStyle w:val="ListParagraph"/>
              <w:numPr>
                <w:ilvl w:val="0"/>
                <w:numId w:val="26"/>
              </w:numPr>
              <w:rPr>
                <w:rFonts w:ascii="Calibri" w:hAnsi="Calibri" w:cs="Calibri"/>
                <w:sz w:val="24"/>
                <w:szCs w:val="24"/>
                <w:lang w:val="en"/>
              </w:rPr>
            </w:pPr>
            <w:r w:rsidRPr="00AE750E">
              <w:rPr>
                <w:rFonts w:ascii="Calibri" w:hAnsi="Calibri" w:cs="Calibri"/>
                <w:sz w:val="24"/>
                <w:szCs w:val="24"/>
                <w:lang w:val="en"/>
              </w:rPr>
              <w:t xml:space="preserve">Fainting or dizzy spells </w:t>
            </w:r>
          </w:p>
          <w:p w14:paraId="3A1D1411" w14:textId="473FA244" w:rsidR="00AE750E" w:rsidRPr="00AE750E" w:rsidRDefault="00AE750E" w:rsidP="00412040">
            <w:pPr>
              <w:pStyle w:val="ListParagraph"/>
              <w:numPr>
                <w:ilvl w:val="0"/>
                <w:numId w:val="26"/>
              </w:numPr>
              <w:rPr>
                <w:rFonts w:ascii="Calibri" w:hAnsi="Calibri" w:cs="Calibri"/>
                <w:sz w:val="24"/>
                <w:szCs w:val="24"/>
                <w:lang w:val="en"/>
              </w:rPr>
            </w:pPr>
            <w:r w:rsidRPr="00AE750E">
              <w:rPr>
                <w:rFonts w:ascii="Calibri" w:hAnsi="Calibri" w:cs="Calibri"/>
                <w:sz w:val="24"/>
                <w:szCs w:val="24"/>
                <w:lang w:val="en"/>
              </w:rPr>
              <w:t xml:space="preserve">Blue hands, feet, lips, nose </w:t>
            </w:r>
          </w:p>
          <w:p w14:paraId="70319029" w14:textId="23D7C23D" w:rsidR="00AE750E" w:rsidRPr="00AE750E" w:rsidRDefault="00AE750E" w:rsidP="00412040">
            <w:pPr>
              <w:pStyle w:val="ListParagraph"/>
              <w:numPr>
                <w:ilvl w:val="0"/>
                <w:numId w:val="26"/>
              </w:numPr>
              <w:rPr>
                <w:rFonts w:ascii="Calibri" w:hAnsi="Calibri" w:cs="Calibri"/>
                <w:sz w:val="24"/>
                <w:szCs w:val="24"/>
                <w:lang w:val="en"/>
              </w:rPr>
            </w:pPr>
            <w:r w:rsidRPr="00AE750E">
              <w:rPr>
                <w:rFonts w:ascii="Calibri" w:hAnsi="Calibri" w:cs="Calibri"/>
                <w:sz w:val="24"/>
                <w:szCs w:val="24"/>
                <w:lang w:val="en"/>
              </w:rPr>
              <w:t xml:space="preserve">Puffiness around eyes in the morning and/ or swollen ankles in the afternoon </w:t>
            </w:r>
          </w:p>
          <w:p w14:paraId="289ED95F" w14:textId="4F1A4236" w:rsidR="00AE750E" w:rsidRPr="00AE750E" w:rsidRDefault="00AE750E" w:rsidP="00412040">
            <w:pPr>
              <w:pStyle w:val="ListParagraph"/>
              <w:numPr>
                <w:ilvl w:val="0"/>
                <w:numId w:val="26"/>
              </w:numPr>
              <w:rPr>
                <w:rFonts w:ascii="Calibri" w:hAnsi="Calibri" w:cs="Calibri"/>
                <w:sz w:val="24"/>
                <w:szCs w:val="24"/>
                <w:lang w:val="en"/>
              </w:rPr>
            </w:pPr>
            <w:r w:rsidRPr="00AE750E">
              <w:rPr>
                <w:rFonts w:ascii="Calibri" w:hAnsi="Calibri" w:cs="Calibri"/>
                <w:sz w:val="24"/>
                <w:szCs w:val="24"/>
                <w:lang w:val="en"/>
              </w:rPr>
              <w:t>Collapsing or being too weak to walk</w:t>
            </w:r>
          </w:p>
          <w:p w14:paraId="13595D3B" w14:textId="2EB94D80" w:rsidR="00AE750E" w:rsidRPr="00AE750E" w:rsidRDefault="00AE750E" w:rsidP="00412040">
            <w:pPr>
              <w:pStyle w:val="ListParagraph"/>
              <w:numPr>
                <w:ilvl w:val="0"/>
                <w:numId w:val="26"/>
              </w:numPr>
              <w:rPr>
                <w:rFonts w:ascii="Calibri" w:hAnsi="Calibri" w:cs="Calibri"/>
                <w:sz w:val="24"/>
                <w:szCs w:val="24"/>
                <w:lang w:val="en"/>
              </w:rPr>
            </w:pPr>
            <w:r w:rsidRPr="00AE750E">
              <w:rPr>
                <w:rFonts w:ascii="Calibri" w:hAnsi="Calibri" w:cs="Calibri"/>
                <w:sz w:val="24"/>
                <w:szCs w:val="24"/>
                <w:lang w:val="en"/>
              </w:rPr>
              <w:lastRenderedPageBreak/>
              <w:t xml:space="preserve">Difficulty walking upstairs, brushing hair or raising arms for any length of time </w:t>
            </w:r>
          </w:p>
          <w:p w14:paraId="0C681ECA" w14:textId="0CEBD494" w:rsidR="00AE750E" w:rsidRPr="00AE750E" w:rsidRDefault="00AE750E" w:rsidP="00412040">
            <w:pPr>
              <w:pStyle w:val="ListParagraph"/>
              <w:numPr>
                <w:ilvl w:val="0"/>
                <w:numId w:val="26"/>
              </w:numPr>
              <w:rPr>
                <w:rFonts w:ascii="Calibri" w:hAnsi="Calibri" w:cs="Calibri"/>
                <w:sz w:val="24"/>
                <w:szCs w:val="24"/>
                <w:lang w:val="en"/>
              </w:rPr>
            </w:pPr>
            <w:r w:rsidRPr="00AE750E">
              <w:rPr>
                <w:rFonts w:ascii="Calibri" w:hAnsi="Calibri" w:cs="Calibri"/>
                <w:sz w:val="24"/>
                <w:szCs w:val="24"/>
                <w:lang w:val="en"/>
              </w:rPr>
              <w:t xml:space="preserve">Painful muscle spasms </w:t>
            </w:r>
          </w:p>
          <w:p w14:paraId="426BC145" w14:textId="50B2A8EE" w:rsidR="00AE750E" w:rsidRPr="00AE750E" w:rsidRDefault="00AE750E" w:rsidP="00412040">
            <w:pPr>
              <w:pStyle w:val="ListParagraph"/>
              <w:numPr>
                <w:ilvl w:val="0"/>
                <w:numId w:val="26"/>
              </w:numPr>
              <w:rPr>
                <w:rFonts w:ascii="Calibri" w:hAnsi="Calibri" w:cs="Calibri"/>
                <w:sz w:val="24"/>
                <w:szCs w:val="24"/>
                <w:lang w:val="en"/>
              </w:rPr>
            </w:pPr>
            <w:r w:rsidRPr="00AE750E">
              <w:rPr>
                <w:rFonts w:ascii="Calibri" w:hAnsi="Calibri" w:cs="Calibri"/>
                <w:sz w:val="24"/>
                <w:szCs w:val="24"/>
                <w:lang w:val="en"/>
              </w:rPr>
              <w:t xml:space="preserve">Chest pain or difficulty breathing </w:t>
            </w:r>
          </w:p>
          <w:p w14:paraId="1DBD7EEA" w14:textId="41263F0F" w:rsidR="00AE750E" w:rsidRPr="00AE750E" w:rsidRDefault="00AE750E" w:rsidP="00412040">
            <w:pPr>
              <w:pStyle w:val="ListParagraph"/>
              <w:numPr>
                <w:ilvl w:val="0"/>
                <w:numId w:val="26"/>
              </w:numPr>
              <w:rPr>
                <w:rFonts w:ascii="Calibri" w:hAnsi="Calibri" w:cs="Calibri"/>
                <w:sz w:val="24"/>
                <w:szCs w:val="24"/>
                <w:lang w:val="en"/>
              </w:rPr>
            </w:pPr>
            <w:r w:rsidRPr="00AE750E">
              <w:rPr>
                <w:rFonts w:ascii="Calibri" w:hAnsi="Calibri" w:cs="Calibri"/>
                <w:sz w:val="24"/>
                <w:szCs w:val="24"/>
                <w:lang w:val="en"/>
              </w:rPr>
              <w:t xml:space="preserve">Blood in their bowel movements, urine or vomit </w:t>
            </w:r>
          </w:p>
          <w:p w14:paraId="2E648AB9" w14:textId="4B3C6101" w:rsidR="00AE750E" w:rsidRPr="00AE750E" w:rsidRDefault="00AE750E" w:rsidP="00412040">
            <w:pPr>
              <w:pStyle w:val="ListParagraph"/>
              <w:numPr>
                <w:ilvl w:val="0"/>
                <w:numId w:val="26"/>
              </w:numPr>
              <w:rPr>
                <w:rFonts w:ascii="Calibri" w:hAnsi="Calibri" w:cs="Calibri"/>
                <w:sz w:val="24"/>
                <w:szCs w:val="24"/>
                <w:lang w:val="en"/>
              </w:rPr>
            </w:pPr>
            <w:r w:rsidRPr="00AE750E">
              <w:rPr>
                <w:rFonts w:ascii="Calibri" w:hAnsi="Calibri" w:cs="Calibri"/>
                <w:sz w:val="24"/>
                <w:szCs w:val="24"/>
                <w:lang w:val="en"/>
              </w:rPr>
              <w:t xml:space="preserve">An irregular heartbeat or very low heartbeat </w:t>
            </w:r>
          </w:p>
          <w:p w14:paraId="13DBC3ED" w14:textId="65DDF651" w:rsidR="00AE750E" w:rsidRPr="00AE750E" w:rsidRDefault="00AE750E" w:rsidP="00412040">
            <w:pPr>
              <w:pStyle w:val="ListParagraph"/>
              <w:numPr>
                <w:ilvl w:val="0"/>
                <w:numId w:val="30"/>
              </w:numPr>
              <w:rPr>
                <w:rFonts w:ascii="Calibri" w:hAnsi="Calibri" w:cs="Calibri"/>
                <w:sz w:val="24"/>
                <w:szCs w:val="24"/>
                <w:lang w:val="en"/>
              </w:rPr>
            </w:pPr>
            <w:r w:rsidRPr="00AE750E">
              <w:rPr>
                <w:rFonts w:ascii="Calibri" w:hAnsi="Calibri" w:cs="Calibri"/>
                <w:sz w:val="24"/>
                <w:szCs w:val="24"/>
                <w:lang w:val="en"/>
              </w:rPr>
              <w:t>Cold or clammy skin indicating a low body temperature of 35 degrees.</w:t>
            </w:r>
          </w:p>
        </w:tc>
      </w:tr>
    </w:tbl>
    <w:p w14:paraId="77EC4838" w14:textId="77777777" w:rsidR="00664AE1" w:rsidRPr="008940BC" w:rsidRDefault="00664AE1" w:rsidP="00DC2E70">
      <w:pPr>
        <w:rPr>
          <w:rFonts w:ascii="Calibri" w:hAnsi="Calibri" w:cs="Calibri"/>
          <w:sz w:val="24"/>
          <w:szCs w:val="24"/>
          <w:lang w:val="en"/>
        </w:rPr>
      </w:pPr>
    </w:p>
    <w:p w14:paraId="3E9B7193" w14:textId="77777777" w:rsidR="00664AE1" w:rsidRPr="008940BC" w:rsidRDefault="00664AE1" w:rsidP="00DC2E70">
      <w:pPr>
        <w:rPr>
          <w:rFonts w:ascii="Calibri" w:hAnsi="Calibri" w:cs="Calibri"/>
          <w:sz w:val="24"/>
          <w:szCs w:val="24"/>
          <w:lang w:val="en"/>
        </w:rPr>
      </w:pPr>
    </w:p>
    <w:p w14:paraId="570D4C48" w14:textId="0D942B9D" w:rsidR="00F21983" w:rsidRDefault="00F05057" w:rsidP="00DC2E70">
      <w:pPr>
        <w:rPr>
          <w:rFonts w:ascii="Calibri" w:hAnsi="Calibri" w:cs="Calibri"/>
          <w:b/>
          <w:sz w:val="24"/>
          <w:szCs w:val="24"/>
          <w:lang w:val="en"/>
        </w:rPr>
      </w:pPr>
      <w:r>
        <w:rPr>
          <w:rFonts w:ascii="Calibri" w:hAnsi="Calibri" w:cs="Calibri"/>
          <w:b/>
          <w:sz w:val="24"/>
          <w:szCs w:val="24"/>
          <w:lang w:val="en"/>
        </w:rPr>
        <w:t xml:space="preserve">Part </w:t>
      </w:r>
      <w:proofErr w:type="gramStart"/>
      <w:r>
        <w:rPr>
          <w:rFonts w:ascii="Calibri" w:hAnsi="Calibri" w:cs="Calibri"/>
          <w:b/>
          <w:sz w:val="24"/>
          <w:szCs w:val="24"/>
          <w:lang w:val="en"/>
        </w:rPr>
        <w:t>Two :</w:t>
      </w:r>
      <w:proofErr w:type="gramEnd"/>
      <w:r>
        <w:rPr>
          <w:rFonts w:ascii="Calibri" w:hAnsi="Calibri" w:cs="Calibri"/>
          <w:b/>
          <w:sz w:val="24"/>
          <w:szCs w:val="24"/>
          <w:lang w:val="en"/>
        </w:rPr>
        <w:t xml:space="preserve"> </w:t>
      </w:r>
      <w:r w:rsidR="00284EF3">
        <w:rPr>
          <w:rFonts w:ascii="Calibri" w:hAnsi="Calibri" w:cs="Calibri"/>
          <w:b/>
          <w:sz w:val="24"/>
          <w:szCs w:val="24"/>
          <w:lang w:val="en"/>
        </w:rPr>
        <w:t xml:space="preserve">Key questions for </w:t>
      </w:r>
      <w:proofErr w:type="spellStart"/>
      <w:r w:rsidR="00284EF3">
        <w:rPr>
          <w:rFonts w:ascii="Calibri" w:hAnsi="Calibri" w:cs="Calibri"/>
          <w:b/>
          <w:sz w:val="24"/>
          <w:szCs w:val="24"/>
          <w:lang w:val="en"/>
        </w:rPr>
        <w:t>carers</w:t>
      </w:r>
      <w:proofErr w:type="spellEnd"/>
      <w:r w:rsidR="00284EF3">
        <w:rPr>
          <w:rFonts w:ascii="Calibri" w:hAnsi="Calibri" w:cs="Calibri"/>
          <w:b/>
          <w:sz w:val="24"/>
          <w:szCs w:val="24"/>
          <w:lang w:val="en"/>
        </w:rPr>
        <w:t xml:space="preserve"> to think about</w:t>
      </w:r>
      <w:r w:rsidR="008501E4">
        <w:rPr>
          <w:rFonts w:ascii="Calibri" w:hAnsi="Calibri" w:cs="Calibri"/>
          <w:b/>
          <w:sz w:val="24"/>
          <w:szCs w:val="24"/>
          <w:lang w:val="en"/>
        </w:rPr>
        <w:t xml:space="preserve"> when thinking about going to A&amp;E</w:t>
      </w:r>
    </w:p>
    <w:p w14:paraId="23DF7B7F" w14:textId="77777777" w:rsidR="00284EF3" w:rsidRPr="008940BC" w:rsidRDefault="00284EF3" w:rsidP="00DC2E70">
      <w:pPr>
        <w:rPr>
          <w:rFonts w:ascii="Calibri" w:hAnsi="Calibri" w:cs="Calibri"/>
          <w:b/>
          <w:sz w:val="24"/>
          <w:szCs w:val="24"/>
          <w:lang w:val="en"/>
        </w:rPr>
      </w:pPr>
    </w:p>
    <w:p w14:paraId="343450C8" w14:textId="4F916EBC" w:rsidR="00EE5E34" w:rsidRPr="00D86B7F" w:rsidRDefault="00EE5E34" w:rsidP="00412040">
      <w:pPr>
        <w:pStyle w:val="ListParagraph"/>
        <w:numPr>
          <w:ilvl w:val="0"/>
          <w:numId w:val="18"/>
        </w:numPr>
        <w:rPr>
          <w:rFonts w:ascii="Calibri" w:hAnsi="Calibri" w:cs="Calibri"/>
          <w:b/>
          <w:sz w:val="24"/>
          <w:szCs w:val="24"/>
          <w:lang w:eastAsia="en-GB"/>
        </w:rPr>
      </w:pPr>
      <w:r w:rsidRPr="00D86B7F">
        <w:rPr>
          <w:rFonts w:ascii="Calibri" w:hAnsi="Calibri" w:cs="Calibri"/>
          <w:b/>
          <w:sz w:val="24"/>
          <w:szCs w:val="24"/>
          <w:lang w:eastAsia="en-GB"/>
        </w:rPr>
        <w:t>When should carers step in and take Edi to A&amp;E, or call an ambulance</w:t>
      </w:r>
      <w:r w:rsidR="00284EF3" w:rsidRPr="00D86B7F">
        <w:rPr>
          <w:rFonts w:ascii="Calibri" w:hAnsi="Calibri" w:cs="Calibri"/>
          <w:b/>
          <w:sz w:val="24"/>
          <w:szCs w:val="24"/>
          <w:lang w:eastAsia="en-GB"/>
        </w:rPr>
        <w:t>?</w:t>
      </w:r>
    </w:p>
    <w:p w14:paraId="560BCE57" w14:textId="77777777" w:rsidR="00EE5E34" w:rsidRPr="008940BC" w:rsidRDefault="00EE5E34" w:rsidP="008F1161">
      <w:pPr>
        <w:pStyle w:val="ListParagraph"/>
        <w:rPr>
          <w:rFonts w:ascii="Calibri" w:hAnsi="Calibri" w:cs="Calibri"/>
          <w:sz w:val="24"/>
          <w:szCs w:val="24"/>
          <w:lang w:eastAsia="en-GB"/>
        </w:rPr>
      </w:pPr>
      <w:r w:rsidRPr="008940BC">
        <w:rPr>
          <w:rFonts w:ascii="Calibri" w:hAnsi="Calibri" w:cs="Calibri"/>
          <w:sz w:val="24"/>
          <w:szCs w:val="24"/>
          <w:lang w:eastAsia="en-GB"/>
        </w:rPr>
        <w:t xml:space="preserve">When they feel </w:t>
      </w:r>
      <w:proofErr w:type="gramStart"/>
      <w:r w:rsidRPr="008940BC">
        <w:rPr>
          <w:rFonts w:ascii="Calibri" w:hAnsi="Calibri" w:cs="Calibri"/>
          <w:sz w:val="24"/>
          <w:szCs w:val="24"/>
          <w:lang w:eastAsia="en-GB"/>
        </w:rPr>
        <w:t>Edi’s</w:t>
      </w:r>
      <w:proofErr w:type="gramEnd"/>
      <w:r w:rsidRPr="008940BC">
        <w:rPr>
          <w:rFonts w:ascii="Calibri" w:hAnsi="Calibri" w:cs="Calibri"/>
          <w:sz w:val="24"/>
          <w:szCs w:val="24"/>
          <w:lang w:eastAsia="en-GB"/>
        </w:rPr>
        <w:t xml:space="preserve"> life is in danger</w:t>
      </w:r>
      <w:r w:rsidR="00893D48" w:rsidRPr="008940BC">
        <w:rPr>
          <w:rFonts w:ascii="Calibri" w:hAnsi="Calibri" w:cs="Calibri"/>
          <w:sz w:val="24"/>
          <w:szCs w:val="24"/>
          <w:lang w:eastAsia="en-GB"/>
        </w:rPr>
        <w:t xml:space="preserve"> either because of physical deterioration or specific suicidal ideation</w:t>
      </w:r>
      <w:r w:rsidR="00AD0E9D" w:rsidRPr="008940BC">
        <w:rPr>
          <w:rFonts w:ascii="Calibri" w:hAnsi="Calibri" w:cs="Calibri"/>
          <w:sz w:val="24"/>
          <w:szCs w:val="24"/>
          <w:lang w:eastAsia="en-GB"/>
        </w:rPr>
        <w:t xml:space="preserve">. Carers are best placed to know signs that their loved one is at an unacceptably high level of medical risk. </w:t>
      </w:r>
    </w:p>
    <w:p w14:paraId="1DF7B69A" w14:textId="77777777" w:rsidR="008D123D" w:rsidRPr="008940BC" w:rsidRDefault="008D123D" w:rsidP="008F1161">
      <w:pPr>
        <w:pStyle w:val="ListParagraph"/>
        <w:rPr>
          <w:rFonts w:ascii="Calibri" w:hAnsi="Calibri" w:cs="Calibri"/>
          <w:sz w:val="24"/>
          <w:szCs w:val="24"/>
          <w:lang w:eastAsia="en-GB"/>
        </w:rPr>
      </w:pPr>
    </w:p>
    <w:p w14:paraId="4324E100" w14:textId="47A798D1" w:rsidR="008D123D" w:rsidRPr="00D86B7F" w:rsidRDefault="00D86B7F" w:rsidP="00412040">
      <w:pPr>
        <w:pStyle w:val="ListParagraph"/>
        <w:numPr>
          <w:ilvl w:val="0"/>
          <w:numId w:val="18"/>
        </w:numPr>
        <w:rPr>
          <w:rFonts w:ascii="Calibri" w:hAnsi="Calibri" w:cs="Calibri"/>
          <w:b/>
          <w:sz w:val="24"/>
          <w:szCs w:val="24"/>
          <w:lang w:eastAsia="en-GB"/>
        </w:rPr>
      </w:pPr>
      <w:r w:rsidRPr="00D86B7F">
        <w:rPr>
          <w:rFonts w:ascii="Calibri" w:hAnsi="Calibri" w:cs="Calibri"/>
          <w:b/>
          <w:sz w:val="24"/>
          <w:szCs w:val="24"/>
          <w:lang w:eastAsia="en-GB"/>
        </w:rPr>
        <w:t>What might carers say in order</w:t>
      </w:r>
      <w:r w:rsidR="008D123D" w:rsidRPr="00D86B7F">
        <w:rPr>
          <w:rFonts w:ascii="Calibri" w:hAnsi="Calibri" w:cs="Calibri"/>
          <w:b/>
          <w:sz w:val="24"/>
          <w:szCs w:val="24"/>
          <w:lang w:eastAsia="en-GB"/>
        </w:rPr>
        <w:t xml:space="preserve"> to calmly inform Edi </w:t>
      </w:r>
      <w:r w:rsidRPr="00D86B7F">
        <w:rPr>
          <w:rFonts w:ascii="Calibri" w:hAnsi="Calibri" w:cs="Calibri"/>
          <w:b/>
          <w:sz w:val="24"/>
          <w:szCs w:val="24"/>
          <w:lang w:eastAsia="en-GB"/>
        </w:rPr>
        <w:t>they</w:t>
      </w:r>
      <w:r w:rsidR="008D123D" w:rsidRPr="00D86B7F">
        <w:rPr>
          <w:rFonts w:ascii="Calibri" w:hAnsi="Calibri" w:cs="Calibri"/>
          <w:b/>
          <w:sz w:val="24"/>
          <w:szCs w:val="24"/>
          <w:lang w:eastAsia="en-GB"/>
        </w:rPr>
        <w:t xml:space="preserve"> are going to step in and take control.</w:t>
      </w:r>
    </w:p>
    <w:p w14:paraId="78D89989" w14:textId="77777777" w:rsidR="00FA0FBA" w:rsidRPr="008940BC" w:rsidRDefault="00FA0FBA" w:rsidP="00412040">
      <w:pPr>
        <w:numPr>
          <w:ilvl w:val="0"/>
          <w:numId w:val="27"/>
        </w:numPr>
        <w:rPr>
          <w:rFonts w:ascii="Calibri" w:hAnsi="Calibri"/>
          <w:sz w:val="24"/>
          <w:szCs w:val="24"/>
        </w:rPr>
      </w:pPr>
      <w:r w:rsidRPr="008940BC">
        <w:rPr>
          <w:rFonts w:ascii="Calibri" w:hAnsi="Calibri"/>
          <w:sz w:val="24"/>
          <w:szCs w:val="24"/>
        </w:rPr>
        <w:t xml:space="preserve">“You have told me that you do not think you need help and that you can care for your nutritional safety. I understand that is how it “feels” to you. However, that is in contrast to the objective facts. (list them). Because of these facts I am going to take you to A&amp;E as I need a doctor to give you a physical examination.” </w:t>
      </w:r>
    </w:p>
    <w:p w14:paraId="28870320" w14:textId="77777777" w:rsidR="00FA0FBA" w:rsidRPr="008940BC" w:rsidRDefault="00FA0FBA" w:rsidP="00FA0FBA">
      <w:pPr>
        <w:ind w:left="360"/>
        <w:rPr>
          <w:rFonts w:ascii="Calibri" w:hAnsi="Calibri"/>
          <w:sz w:val="24"/>
          <w:szCs w:val="24"/>
        </w:rPr>
      </w:pPr>
    </w:p>
    <w:p w14:paraId="5E8F9AE5" w14:textId="7FE5E120" w:rsidR="00FA0FBA" w:rsidRPr="008940BC" w:rsidRDefault="00FA0FBA" w:rsidP="00412040">
      <w:pPr>
        <w:numPr>
          <w:ilvl w:val="0"/>
          <w:numId w:val="27"/>
        </w:numPr>
        <w:rPr>
          <w:rFonts w:ascii="Calibri" w:hAnsi="Calibri"/>
          <w:sz w:val="24"/>
          <w:szCs w:val="24"/>
        </w:rPr>
      </w:pPr>
      <w:r w:rsidRPr="008940BC">
        <w:rPr>
          <w:rFonts w:ascii="Calibri" w:hAnsi="Calibri"/>
          <w:sz w:val="24"/>
          <w:szCs w:val="24"/>
        </w:rPr>
        <w:t>“I have a duty in society to look after you and it is time for me to step in and take you to the hospital. Once you are out of danger</w:t>
      </w:r>
      <w:r w:rsidR="00F05057">
        <w:rPr>
          <w:rFonts w:ascii="Calibri" w:hAnsi="Calibri"/>
          <w:sz w:val="24"/>
          <w:szCs w:val="24"/>
        </w:rPr>
        <w:t>,</w:t>
      </w:r>
      <w:r w:rsidRPr="008940BC">
        <w:rPr>
          <w:rFonts w:ascii="Calibri" w:hAnsi="Calibri"/>
          <w:sz w:val="24"/>
          <w:szCs w:val="24"/>
        </w:rPr>
        <w:t xml:space="preserve"> we can plan for you to take back responsibility for your nutritional wellbeing.”</w:t>
      </w:r>
    </w:p>
    <w:p w14:paraId="46362CD7" w14:textId="77777777" w:rsidR="00FA0FBA" w:rsidRPr="008940BC" w:rsidRDefault="00FA0FBA" w:rsidP="00FA0FBA">
      <w:pPr>
        <w:ind w:left="360"/>
        <w:rPr>
          <w:rFonts w:ascii="Calibri" w:hAnsi="Calibri"/>
          <w:sz w:val="24"/>
          <w:szCs w:val="24"/>
        </w:rPr>
      </w:pPr>
    </w:p>
    <w:p w14:paraId="2763124B" w14:textId="77777777" w:rsidR="00FA0FBA" w:rsidRPr="008940BC" w:rsidRDefault="00FA0FBA" w:rsidP="00412040">
      <w:pPr>
        <w:numPr>
          <w:ilvl w:val="0"/>
          <w:numId w:val="27"/>
        </w:numPr>
        <w:rPr>
          <w:rFonts w:ascii="Calibri" w:hAnsi="Calibri"/>
          <w:sz w:val="24"/>
          <w:szCs w:val="24"/>
        </w:rPr>
      </w:pPr>
      <w:r w:rsidRPr="008940BC">
        <w:rPr>
          <w:rFonts w:ascii="Calibri" w:hAnsi="Calibri"/>
          <w:sz w:val="24"/>
          <w:szCs w:val="24"/>
        </w:rPr>
        <w:t>“It must be confusing for you when you think there is nothing wrong. I am seeing a very different version of events and I have called an ambulance because I can see signs that your physical health is deteriorating really fast and we need to get you to the hospital quickly where you will be safe.”</w:t>
      </w:r>
    </w:p>
    <w:p w14:paraId="1EC18716" w14:textId="77777777" w:rsidR="008D123D" w:rsidRPr="008940BC" w:rsidRDefault="008D123D" w:rsidP="008D123D">
      <w:pPr>
        <w:pStyle w:val="ListParagraph"/>
        <w:rPr>
          <w:rFonts w:ascii="Calibri" w:hAnsi="Calibri" w:cs="Calibri"/>
          <w:sz w:val="24"/>
          <w:szCs w:val="24"/>
          <w:lang w:eastAsia="en-GB"/>
        </w:rPr>
      </w:pPr>
    </w:p>
    <w:p w14:paraId="0168278B" w14:textId="77777777" w:rsidR="00EE5E34" w:rsidRPr="00D86B7F" w:rsidRDefault="00EE5E34" w:rsidP="00412040">
      <w:pPr>
        <w:pStyle w:val="ListParagraph"/>
        <w:numPr>
          <w:ilvl w:val="0"/>
          <w:numId w:val="18"/>
        </w:numPr>
        <w:rPr>
          <w:rFonts w:ascii="Calibri" w:hAnsi="Calibri" w:cs="Calibri"/>
          <w:b/>
          <w:sz w:val="24"/>
          <w:szCs w:val="24"/>
          <w:lang w:eastAsia="en-GB"/>
        </w:rPr>
      </w:pPr>
      <w:r w:rsidRPr="00D86B7F">
        <w:rPr>
          <w:rFonts w:ascii="Calibri" w:hAnsi="Calibri" w:cs="Calibri"/>
          <w:b/>
          <w:sz w:val="24"/>
          <w:szCs w:val="24"/>
          <w:lang w:eastAsia="en-GB"/>
        </w:rPr>
        <w:t>What information might be useful to give to the A&amp;E team?</w:t>
      </w:r>
    </w:p>
    <w:p w14:paraId="13C1BD17" w14:textId="77777777" w:rsidR="00893D48" w:rsidRPr="008940BC" w:rsidRDefault="00893D48" w:rsidP="008F1161">
      <w:pPr>
        <w:pStyle w:val="ListParagraph"/>
        <w:rPr>
          <w:rFonts w:ascii="Calibri" w:hAnsi="Calibri" w:cs="Calibri"/>
          <w:sz w:val="24"/>
          <w:szCs w:val="24"/>
          <w:lang w:eastAsia="en-GB"/>
        </w:rPr>
      </w:pPr>
      <w:r w:rsidRPr="008940BC">
        <w:rPr>
          <w:rFonts w:ascii="Calibri" w:hAnsi="Calibri" w:cs="Calibri"/>
          <w:sz w:val="24"/>
          <w:szCs w:val="24"/>
          <w:lang w:eastAsia="en-GB"/>
        </w:rPr>
        <w:t>Any evidence to support the fact this is a genuine emergency</w:t>
      </w:r>
      <w:r w:rsidR="00AA567E" w:rsidRPr="008940BC">
        <w:rPr>
          <w:rFonts w:ascii="Calibri" w:hAnsi="Calibri" w:cs="Calibri"/>
          <w:sz w:val="24"/>
          <w:szCs w:val="24"/>
          <w:lang w:eastAsia="en-GB"/>
        </w:rPr>
        <w:t xml:space="preserve"> </w:t>
      </w:r>
      <w:r w:rsidR="00FA0FBA" w:rsidRPr="008940BC">
        <w:rPr>
          <w:rFonts w:ascii="Calibri" w:hAnsi="Calibri" w:cs="Calibri"/>
          <w:sz w:val="24"/>
          <w:szCs w:val="24"/>
          <w:lang w:eastAsia="en-GB"/>
        </w:rPr>
        <w:t xml:space="preserve">(write </w:t>
      </w:r>
      <w:r w:rsidR="00AA567E" w:rsidRPr="008940BC">
        <w:rPr>
          <w:rFonts w:ascii="Calibri" w:hAnsi="Calibri" w:cs="Calibri"/>
          <w:sz w:val="24"/>
          <w:szCs w:val="24"/>
          <w:lang w:eastAsia="en-GB"/>
        </w:rPr>
        <w:t xml:space="preserve">a list </w:t>
      </w:r>
      <w:r w:rsidR="00FA0FBA" w:rsidRPr="008940BC">
        <w:rPr>
          <w:rFonts w:ascii="Calibri" w:hAnsi="Calibri" w:cs="Calibri"/>
          <w:sz w:val="24"/>
          <w:szCs w:val="24"/>
          <w:lang w:eastAsia="en-GB"/>
        </w:rPr>
        <w:t>o</w:t>
      </w:r>
      <w:r w:rsidR="00AA567E" w:rsidRPr="008940BC">
        <w:rPr>
          <w:rFonts w:ascii="Calibri" w:hAnsi="Calibri" w:cs="Calibri"/>
          <w:sz w:val="24"/>
          <w:szCs w:val="24"/>
          <w:lang w:eastAsia="en-GB"/>
        </w:rPr>
        <w:t>f</w:t>
      </w:r>
      <w:r w:rsidR="00FA0FBA" w:rsidRPr="008940BC">
        <w:rPr>
          <w:rFonts w:ascii="Calibri" w:hAnsi="Calibri" w:cs="Calibri"/>
          <w:sz w:val="24"/>
          <w:szCs w:val="24"/>
          <w:lang w:eastAsia="en-GB"/>
        </w:rPr>
        <w:t xml:space="preserve"> all the signs that Edi is at high medical risk)</w:t>
      </w:r>
    </w:p>
    <w:p w14:paraId="0A7FDAAD" w14:textId="77777777" w:rsidR="00FA0FBA" w:rsidRPr="00D86B7F" w:rsidRDefault="00FA0FBA" w:rsidP="008F1161">
      <w:pPr>
        <w:pStyle w:val="ListParagraph"/>
        <w:rPr>
          <w:rFonts w:ascii="Calibri" w:hAnsi="Calibri" w:cs="Calibri"/>
          <w:b/>
          <w:sz w:val="24"/>
          <w:szCs w:val="24"/>
          <w:lang w:eastAsia="en-GB"/>
        </w:rPr>
      </w:pPr>
    </w:p>
    <w:p w14:paraId="65F4CA1E" w14:textId="77777777" w:rsidR="00EE5E34" w:rsidRPr="00D86B7F" w:rsidRDefault="00EE5E34" w:rsidP="00412040">
      <w:pPr>
        <w:pStyle w:val="ListParagraph"/>
        <w:numPr>
          <w:ilvl w:val="0"/>
          <w:numId w:val="18"/>
        </w:numPr>
        <w:rPr>
          <w:rFonts w:ascii="Calibri" w:hAnsi="Calibri" w:cs="Calibri"/>
          <w:b/>
          <w:sz w:val="24"/>
          <w:szCs w:val="24"/>
          <w:lang w:eastAsia="en-GB"/>
        </w:rPr>
      </w:pPr>
      <w:r w:rsidRPr="00D86B7F">
        <w:rPr>
          <w:rFonts w:ascii="Calibri" w:hAnsi="Calibri" w:cs="Calibri"/>
          <w:b/>
          <w:sz w:val="24"/>
          <w:szCs w:val="24"/>
          <w:lang w:eastAsia="en-GB"/>
        </w:rPr>
        <w:t>What should carers ask for?</w:t>
      </w:r>
    </w:p>
    <w:p w14:paraId="7AFAC9FB" w14:textId="77777777" w:rsidR="00AA567E" w:rsidRPr="008940BC" w:rsidRDefault="00AA567E" w:rsidP="00AA567E">
      <w:pPr>
        <w:pStyle w:val="ListParagraph"/>
        <w:rPr>
          <w:rFonts w:ascii="Calibri" w:hAnsi="Calibri" w:cs="Calibri"/>
          <w:sz w:val="24"/>
          <w:szCs w:val="24"/>
          <w:lang w:eastAsia="en-GB"/>
        </w:rPr>
      </w:pPr>
      <w:r w:rsidRPr="008940BC">
        <w:rPr>
          <w:rFonts w:ascii="Calibri" w:hAnsi="Calibri" w:cs="Calibri"/>
          <w:sz w:val="24"/>
          <w:szCs w:val="24"/>
          <w:lang w:eastAsia="en-GB"/>
        </w:rPr>
        <w:t>Assurance that Edi is medically safe before being sent home (physically and regarding suicide risk)</w:t>
      </w:r>
    </w:p>
    <w:p w14:paraId="0223AC0E" w14:textId="77777777" w:rsidR="00AA567E" w:rsidRPr="008940BC" w:rsidRDefault="00AA567E" w:rsidP="00AA567E">
      <w:pPr>
        <w:pStyle w:val="ListParagraph"/>
        <w:rPr>
          <w:rFonts w:ascii="Calibri" w:hAnsi="Calibri" w:cs="Calibri"/>
          <w:sz w:val="24"/>
          <w:szCs w:val="24"/>
          <w:lang w:eastAsia="en-GB"/>
        </w:rPr>
      </w:pPr>
      <w:r w:rsidRPr="008940BC">
        <w:rPr>
          <w:rFonts w:ascii="Calibri" w:hAnsi="Calibri" w:cs="Calibri"/>
          <w:sz w:val="24"/>
          <w:szCs w:val="24"/>
          <w:lang w:eastAsia="en-GB"/>
        </w:rPr>
        <w:t>How to get a follow up mental health assessment and appropriate support.</w:t>
      </w:r>
    </w:p>
    <w:p w14:paraId="2D8C50F5" w14:textId="77777777" w:rsidR="00AA567E" w:rsidRPr="008940BC" w:rsidRDefault="00AA567E" w:rsidP="00AA567E">
      <w:pPr>
        <w:pStyle w:val="ListParagraph"/>
        <w:rPr>
          <w:rFonts w:ascii="Calibri" w:hAnsi="Calibri" w:cs="Calibri"/>
          <w:sz w:val="24"/>
          <w:szCs w:val="24"/>
          <w:lang w:eastAsia="en-GB"/>
        </w:rPr>
      </w:pPr>
      <w:r w:rsidRPr="008940BC">
        <w:rPr>
          <w:rFonts w:ascii="Calibri" w:hAnsi="Calibri" w:cs="Calibri"/>
          <w:sz w:val="24"/>
          <w:szCs w:val="24"/>
          <w:lang w:eastAsia="en-GB"/>
        </w:rPr>
        <w:t xml:space="preserve">A </w:t>
      </w:r>
      <w:proofErr w:type="gramStart"/>
      <w:r w:rsidRPr="008940BC">
        <w:rPr>
          <w:rFonts w:ascii="Calibri" w:hAnsi="Calibri" w:cs="Calibri"/>
          <w:sz w:val="24"/>
          <w:szCs w:val="24"/>
          <w:lang w:eastAsia="en-GB"/>
        </w:rPr>
        <w:t>24 hour</w:t>
      </w:r>
      <w:proofErr w:type="gramEnd"/>
      <w:r w:rsidRPr="008940BC">
        <w:rPr>
          <w:rFonts w:ascii="Calibri" w:hAnsi="Calibri" w:cs="Calibri"/>
          <w:sz w:val="24"/>
          <w:szCs w:val="24"/>
          <w:lang w:eastAsia="en-GB"/>
        </w:rPr>
        <w:t xml:space="preserve"> emergency number for the mental health crisis care team</w:t>
      </w:r>
    </w:p>
    <w:p w14:paraId="7B0A7F80" w14:textId="77777777" w:rsidR="00893D48" w:rsidRPr="008940BC" w:rsidRDefault="00AA567E" w:rsidP="008F1161">
      <w:pPr>
        <w:pStyle w:val="ListParagraph"/>
        <w:rPr>
          <w:rFonts w:ascii="Calibri" w:hAnsi="Calibri" w:cs="Calibri"/>
          <w:sz w:val="24"/>
          <w:szCs w:val="24"/>
          <w:lang w:eastAsia="en-GB"/>
        </w:rPr>
      </w:pPr>
      <w:r w:rsidRPr="008940BC">
        <w:rPr>
          <w:rFonts w:ascii="Calibri" w:hAnsi="Calibri" w:cs="Calibri"/>
          <w:sz w:val="24"/>
          <w:szCs w:val="24"/>
          <w:lang w:eastAsia="en-GB"/>
        </w:rPr>
        <w:t>When it might be appropriate to call the police.</w:t>
      </w:r>
    </w:p>
    <w:p w14:paraId="5CCA40B1" w14:textId="77777777" w:rsidR="00F867CA" w:rsidRPr="008940BC" w:rsidRDefault="00F867CA" w:rsidP="008F1161">
      <w:pPr>
        <w:pStyle w:val="ListParagraph"/>
        <w:rPr>
          <w:rFonts w:ascii="Calibri" w:hAnsi="Calibri" w:cs="Calibri"/>
          <w:sz w:val="24"/>
          <w:szCs w:val="24"/>
          <w:lang w:eastAsia="en-GB"/>
        </w:rPr>
      </w:pPr>
    </w:p>
    <w:p w14:paraId="5620B56B" w14:textId="77777777" w:rsidR="00EE5E34" w:rsidRPr="00D86B7F" w:rsidRDefault="00EE5E34" w:rsidP="00412040">
      <w:pPr>
        <w:pStyle w:val="ListParagraph"/>
        <w:numPr>
          <w:ilvl w:val="0"/>
          <w:numId w:val="18"/>
        </w:numPr>
        <w:rPr>
          <w:rFonts w:ascii="Calibri" w:hAnsi="Calibri" w:cs="Calibri"/>
          <w:b/>
          <w:sz w:val="24"/>
          <w:szCs w:val="24"/>
          <w:lang w:eastAsia="en-GB"/>
        </w:rPr>
      </w:pPr>
      <w:r w:rsidRPr="00D86B7F">
        <w:rPr>
          <w:rFonts w:ascii="Calibri" w:hAnsi="Calibri" w:cs="Calibri"/>
          <w:b/>
          <w:sz w:val="24"/>
          <w:szCs w:val="24"/>
          <w:lang w:eastAsia="en-GB"/>
        </w:rPr>
        <w:t xml:space="preserve">What if the A&amp;E team want to send Edi home and the carers believe she is too </w:t>
      </w:r>
      <w:proofErr w:type="gramStart"/>
      <w:r w:rsidRPr="00D86B7F">
        <w:rPr>
          <w:rFonts w:ascii="Calibri" w:hAnsi="Calibri" w:cs="Calibri"/>
          <w:b/>
          <w:sz w:val="24"/>
          <w:szCs w:val="24"/>
          <w:lang w:eastAsia="en-GB"/>
        </w:rPr>
        <w:t>fragile</w:t>
      </w:r>
      <w:proofErr w:type="gramEnd"/>
      <w:r w:rsidRPr="00D86B7F">
        <w:rPr>
          <w:rFonts w:ascii="Calibri" w:hAnsi="Calibri" w:cs="Calibri"/>
          <w:b/>
          <w:sz w:val="24"/>
          <w:szCs w:val="24"/>
          <w:lang w:eastAsia="en-GB"/>
        </w:rPr>
        <w:t xml:space="preserve"> </w:t>
      </w:r>
    </w:p>
    <w:p w14:paraId="3FDCB206" w14:textId="77777777" w:rsidR="00AA567E" w:rsidRPr="008940BC" w:rsidRDefault="00AA567E" w:rsidP="00AA567E">
      <w:pPr>
        <w:pStyle w:val="ListParagraph"/>
        <w:rPr>
          <w:rFonts w:ascii="Calibri" w:hAnsi="Calibri" w:cs="Calibri"/>
          <w:sz w:val="24"/>
          <w:szCs w:val="24"/>
          <w:lang w:eastAsia="en-GB"/>
        </w:rPr>
      </w:pPr>
      <w:r w:rsidRPr="008940BC">
        <w:rPr>
          <w:rFonts w:ascii="Calibri" w:hAnsi="Calibri" w:cs="Calibri"/>
          <w:sz w:val="24"/>
          <w:szCs w:val="24"/>
          <w:lang w:eastAsia="en-GB"/>
        </w:rPr>
        <w:t>Useful phrases might include:</w:t>
      </w:r>
    </w:p>
    <w:p w14:paraId="10A65617" w14:textId="77777777" w:rsidR="00B0478A" w:rsidRPr="008940BC" w:rsidRDefault="00B0478A" w:rsidP="00AA567E">
      <w:pPr>
        <w:pStyle w:val="ListParagraph"/>
        <w:rPr>
          <w:rFonts w:ascii="Calibri" w:hAnsi="Calibri" w:cs="Calibri"/>
          <w:sz w:val="24"/>
          <w:szCs w:val="24"/>
          <w:lang w:eastAsia="en-GB"/>
        </w:rPr>
      </w:pPr>
      <w:r w:rsidRPr="008940BC">
        <w:rPr>
          <w:rFonts w:ascii="Calibri" w:hAnsi="Calibri" w:cs="Calibri"/>
          <w:sz w:val="24"/>
          <w:szCs w:val="24"/>
          <w:lang w:eastAsia="en-GB"/>
        </w:rPr>
        <w:t>“I am worried that she might deteriorate rapidly again and her life might be in danger because (list specific concerns)”</w:t>
      </w:r>
    </w:p>
    <w:p w14:paraId="584175E3" w14:textId="77777777" w:rsidR="00B0478A" w:rsidRPr="008940BC" w:rsidRDefault="00B0478A" w:rsidP="00AA567E">
      <w:pPr>
        <w:pStyle w:val="ListParagraph"/>
        <w:rPr>
          <w:rFonts w:ascii="Calibri" w:hAnsi="Calibri" w:cs="Calibri"/>
          <w:sz w:val="24"/>
          <w:szCs w:val="24"/>
          <w:lang w:eastAsia="en-GB"/>
        </w:rPr>
      </w:pPr>
      <w:r w:rsidRPr="008940BC">
        <w:rPr>
          <w:rFonts w:ascii="Calibri" w:hAnsi="Calibri" w:cs="Calibri"/>
          <w:sz w:val="24"/>
          <w:szCs w:val="24"/>
          <w:lang w:eastAsia="en-GB"/>
        </w:rPr>
        <w:lastRenderedPageBreak/>
        <w:t>“I cannot take responsibility for her physical safety. I do not have the medical expertise to assess when her life is in danger. She is so fragile and I am fearful that she will not get through the night”</w:t>
      </w:r>
    </w:p>
    <w:p w14:paraId="625474E2" w14:textId="77777777" w:rsidR="00B0478A" w:rsidRPr="008940BC" w:rsidRDefault="00B0478A" w:rsidP="00AA567E">
      <w:pPr>
        <w:pStyle w:val="ListParagraph"/>
        <w:rPr>
          <w:rFonts w:ascii="Calibri" w:hAnsi="Calibri" w:cs="Calibri"/>
          <w:sz w:val="24"/>
          <w:szCs w:val="24"/>
          <w:lang w:eastAsia="en-GB"/>
        </w:rPr>
      </w:pPr>
      <w:r w:rsidRPr="008940BC">
        <w:rPr>
          <w:rFonts w:ascii="Calibri" w:hAnsi="Calibri" w:cs="Calibri"/>
          <w:sz w:val="24"/>
          <w:szCs w:val="24"/>
          <w:lang w:eastAsia="en-GB"/>
        </w:rPr>
        <w:t>“I simply cannot take her home in this fragile state”</w:t>
      </w:r>
    </w:p>
    <w:p w14:paraId="5D14DFC3" w14:textId="77777777" w:rsidR="001434FF" w:rsidRPr="008940BC" w:rsidRDefault="001434FF" w:rsidP="008F1161">
      <w:pPr>
        <w:pStyle w:val="ListParagraph"/>
        <w:rPr>
          <w:rFonts w:ascii="Calibri" w:hAnsi="Calibri" w:cs="Calibri"/>
          <w:sz w:val="24"/>
          <w:szCs w:val="24"/>
          <w:lang w:eastAsia="en-GB"/>
        </w:rPr>
      </w:pPr>
      <w:r w:rsidRPr="008940BC">
        <w:rPr>
          <w:rFonts w:ascii="Calibri" w:hAnsi="Calibri" w:cs="Calibri"/>
          <w:sz w:val="24"/>
          <w:szCs w:val="24"/>
          <w:lang w:eastAsia="en-GB"/>
        </w:rPr>
        <w:t xml:space="preserve">“If I am going to take her </w:t>
      </w:r>
      <w:proofErr w:type="gramStart"/>
      <w:r w:rsidRPr="008940BC">
        <w:rPr>
          <w:rFonts w:ascii="Calibri" w:hAnsi="Calibri" w:cs="Calibri"/>
          <w:sz w:val="24"/>
          <w:szCs w:val="24"/>
          <w:lang w:eastAsia="en-GB"/>
        </w:rPr>
        <w:t>home</w:t>
      </w:r>
      <w:proofErr w:type="gramEnd"/>
      <w:r w:rsidRPr="008940BC">
        <w:rPr>
          <w:rFonts w:ascii="Calibri" w:hAnsi="Calibri" w:cs="Calibri"/>
          <w:sz w:val="24"/>
          <w:szCs w:val="24"/>
          <w:lang w:eastAsia="en-GB"/>
        </w:rPr>
        <w:t xml:space="preserve"> I need a 24 hour crisis number and a number to ring for the eating disorder service so I can call them and arrange an emergency appointment.” </w:t>
      </w:r>
    </w:p>
    <w:p w14:paraId="04D917A2" w14:textId="77777777" w:rsidR="00AA567E" w:rsidRPr="008940BC" w:rsidRDefault="00AA567E" w:rsidP="008F1161">
      <w:pPr>
        <w:pStyle w:val="ListParagraph"/>
        <w:rPr>
          <w:rFonts w:ascii="Calibri" w:hAnsi="Calibri" w:cs="Calibri"/>
          <w:sz w:val="24"/>
          <w:szCs w:val="24"/>
          <w:lang w:eastAsia="en-GB"/>
        </w:rPr>
      </w:pPr>
    </w:p>
    <w:p w14:paraId="70C78C75" w14:textId="77777777" w:rsidR="00D86B7F" w:rsidRDefault="00B0478A" w:rsidP="00412040">
      <w:pPr>
        <w:pStyle w:val="ListParagraph"/>
        <w:numPr>
          <w:ilvl w:val="0"/>
          <w:numId w:val="18"/>
        </w:numPr>
        <w:rPr>
          <w:rFonts w:ascii="Calibri" w:hAnsi="Calibri" w:cs="Calibri"/>
          <w:sz w:val="24"/>
          <w:szCs w:val="24"/>
          <w:lang w:eastAsia="en-GB"/>
        </w:rPr>
      </w:pPr>
      <w:r w:rsidRPr="00D86B7F">
        <w:rPr>
          <w:rFonts w:ascii="Calibri" w:hAnsi="Calibri" w:cs="Calibri"/>
          <w:b/>
          <w:sz w:val="24"/>
          <w:szCs w:val="24"/>
          <w:lang w:eastAsia="en-GB"/>
        </w:rPr>
        <w:t>What if Edi is saying “I don’t want help” and the A&amp;E team are saying they can only give her help if she wants it</w:t>
      </w:r>
      <w:r w:rsidRPr="008940BC">
        <w:rPr>
          <w:rFonts w:ascii="Calibri" w:hAnsi="Calibri" w:cs="Calibri"/>
          <w:sz w:val="24"/>
          <w:szCs w:val="24"/>
          <w:lang w:eastAsia="en-GB"/>
        </w:rPr>
        <w:t xml:space="preserve">. </w:t>
      </w:r>
    </w:p>
    <w:p w14:paraId="176C4286" w14:textId="039E73A7" w:rsidR="00B0478A" w:rsidRPr="008940BC" w:rsidRDefault="00B0478A" w:rsidP="00D86B7F">
      <w:pPr>
        <w:pStyle w:val="ListParagraph"/>
        <w:rPr>
          <w:rFonts w:ascii="Calibri" w:hAnsi="Calibri" w:cs="Calibri"/>
          <w:sz w:val="24"/>
          <w:szCs w:val="24"/>
          <w:lang w:eastAsia="en-GB"/>
        </w:rPr>
      </w:pPr>
      <w:r w:rsidRPr="008940BC">
        <w:rPr>
          <w:rFonts w:ascii="Calibri" w:hAnsi="Calibri" w:cs="Calibri"/>
          <w:sz w:val="24"/>
          <w:szCs w:val="24"/>
          <w:lang w:eastAsia="en-GB"/>
        </w:rPr>
        <w:t>Useful phrases might include:</w:t>
      </w:r>
    </w:p>
    <w:p w14:paraId="2F40C9A6" w14:textId="30FA7C9E" w:rsidR="00B0478A" w:rsidRPr="008940BC" w:rsidRDefault="00B0478A" w:rsidP="00B0478A">
      <w:pPr>
        <w:pStyle w:val="ListParagraph"/>
        <w:rPr>
          <w:rFonts w:ascii="Calibri" w:hAnsi="Calibri" w:cs="Calibri"/>
          <w:sz w:val="24"/>
          <w:szCs w:val="24"/>
          <w:lang w:eastAsia="en-GB"/>
        </w:rPr>
      </w:pPr>
      <w:r w:rsidRPr="008940BC">
        <w:rPr>
          <w:rFonts w:ascii="Calibri" w:hAnsi="Calibri" w:cs="Calibri"/>
          <w:sz w:val="24"/>
          <w:szCs w:val="24"/>
          <w:lang w:eastAsia="en-GB"/>
        </w:rPr>
        <w:t>“Her illness is telling her she doesn’t need help. When she is less anxious</w:t>
      </w:r>
      <w:r w:rsidR="00F05057">
        <w:rPr>
          <w:rFonts w:ascii="Calibri" w:hAnsi="Calibri" w:cs="Calibri"/>
          <w:sz w:val="24"/>
          <w:szCs w:val="24"/>
          <w:lang w:eastAsia="en-GB"/>
        </w:rPr>
        <w:t>,</w:t>
      </w:r>
      <w:r w:rsidRPr="008940BC">
        <w:rPr>
          <w:rFonts w:ascii="Calibri" w:hAnsi="Calibri" w:cs="Calibri"/>
          <w:sz w:val="24"/>
          <w:szCs w:val="24"/>
          <w:lang w:eastAsia="en-GB"/>
        </w:rPr>
        <w:t xml:space="preserve"> she does want help</w:t>
      </w:r>
      <w:r w:rsidR="001434FF" w:rsidRPr="008940BC">
        <w:rPr>
          <w:rFonts w:ascii="Calibri" w:hAnsi="Calibri" w:cs="Calibri"/>
          <w:sz w:val="24"/>
          <w:szCs w:val="24"/>
          <w:lang w:eastAsia="en-GB"/>
        </w:rPr>
        <w:t>,</w:t>
      </w:r>
      <w:r w:rsidR="00D86B7F">
        <w:rPr>
          <w:rFonts w:ascii="Calibri" w:hAnsi="Calibri" w:cs="Calibri"/>
          <w:sz w:val="24"/>
          <w:szCs w:val="24"/>
          <w:lang w:eastAsia="en-GB"/>
        </w:rPr>
        <w:t xml:space="preserve"> </w:t>
      </w:r>
      <w:r w:rsidRPr="008940BC">
        <w:rPr>
          <w:rFonts w:ascii="Calibri" w:hAnsi="Calibri" w:cs="Calibri"/>
          <w:sz w:val="24"/>
          <w:szCs w:val="24"/>
          <w:lang w:eastAsia="en-GB"/>
        </w:rPr>
        <w:t>and feels so distressed that nobody can help her”</w:t>
      </w:r>
    </w:p>
    <w:p w14:paraId="6384BD45" w14:textId="77777777" w:rsidR="00B0478A" w:rsidRPr="008940BC" w:rsidRDefault="001434FF" w:rsidP="00B0478A">
      <w:pPr>
        <w:pStyle w:val="ListParagraph"/>
        <w:rPr>
          <w:rFonts w:ascii="Calibri" w:hAnsi="Calibri" w:cs="Calibri"/>
          <w:sz w:val="24"/>
          <w:szCs w:val="24"/>
          <w:lang w:eastAsia="en-GB"/>
        </w:rPr>
      </w:pPr>
      <w:r w:rsidRPr="008940BC">
        <w:rPr>
          <w:rFonts w:ascii="Calibri" w:hAnsi="Calibri" w:cs="Calibri"/>
          <w:sz w:val="24"/>
          <w:szCs w:val="24"/>
          <w:lang w:eastAsia="en-GB"/>
        </w:rPr>
        <w:t>“She feels she doesn’t need help at the moment because her illness renders her incapable of making rational decisions”</w:t>
      </w:r>
    </w:p>
    <w:p w14:paraId="765DE358" w14:textId="77777777" w:rsidR="001434FF" w:rsidRPr="008940BC" w:rsidRDefault="001434FF" w:rsidP="008F1161">
      <w:pPr>
        <w:pStyle w:val="ListParagraph"/>
        <w:rPr>
          <w:rFonts w:ascii="Calibri" w:hAnsi="Calibri" w:cs="Calibri"/>
          <w:sz w:val="24"/>
          <w:szCs w:val="24"/>
          <w:lang w:eastAsia="en-GB"/>
        </w:rPr>
      </w:pPr>
      <w:r w:rsidRPr="008940BC">
        <w:rPr>
          <w:rFonts w:ascii="Calibri" w:hAnsi="Calibri" w:cs="Calibri"/>
          <w:sz w:val="24"/>
          <w:szCs w:val="24"/>
          <w:lang w:eastAsia="en-GB"/>
        </w:rPr>
        <w:t>“She does need help urgently and I have valuable information to share with you. I know I can give you information without breaching her rights to confidentiality. I also know that if her life is in danger the usual rules around confidentiality no longer apply. We both have the same goal to keep her safe.”</w:t>
      </w:r>
    </w:p>
    <w:p w14:paraId="0AE79AA9" w14:textId="77777777" w:rsidR="00B0478A" w:rsidRPr="008940BC" w:rsidRDefault="00B0478A" w:rsidP="008F1161">
      <w:pPr>
        <w:pStyle w:val="ListParagraph"/>
        <w:rPr>
          <w:rFonts w:ascii="Calibri" w:hAnsi="Calibri" w:cs="Calibri"/>
          <w:sz w:val="24"/>
          <w:szCs w:val="24"/>
          <w:lang w:eastAsia="en-GB"/>
        </w:rPr>
      </w:pPr>
    </w:p>
    <w:p w14:paraId="72250A40" w14:textId="77777777" w:rsidR="00EE5E34" w:rsidRPr="00D86B7F" w:rsidRDefault="00AA567E" w:rsidP="00412040">
      <w:pPr>
        <w:pStyle w:val="ListParagraph"/>
        <w:numPr>
          <w:ilvl w:val="0"/>
          <w:numId w:val="18"/>
        </w:numPr>
        <w:rPr>
          <w:rFonts w:ascii="Calibri" w:hAnsi="Calibri" w:cs="Calibri"/>
          <w:b/>
          <w:sz w:val="24"/>
          <w:szCs w:val="24"/>
          <w:lang w:eastAsia="en-GB"/>
        </w:rPr>
      </w:pPr>
      <w:r w:rsidRPr="00D86B7F">
        <w:rPr>
          <w:rFonts w:ascii="Calibri" w:hAnsi="Calibri" w:cs="Calibri"/>
          <w:b/>
          <w:sz w:val="24"/>
          <w:szCs w:val="24"/>
          <w:lang w:eastAsia="en-GB"/>
        </w:rPr>
        <w:t>In carers experience w</w:t>
      </w:r>
      <w:r w:rsidR="00EE5E34" w:rsidRPr="00D86B7F">
        <w:rPr>
          <w:rFonts w:ascii="Calibri" w:hAnsi="Calibri" w:cs="Calibri"/>
          <w:b/>
          <w:sz w:val="24"/>
          <w:szCs w:val="24"/>
          <w:lang w:eastAsia="en-GB"/>
        </w:rPr>
        <w:t xml:space="preserve">hat level of </w:t>
      </w:r>
      <w:r w:rsidRPr="00D86B7F">
        <w:rPr>
          <w:rFonts w:ascii="Calibri" w:hAnsi="Calibri" w:cs="Calibri"/>
          <w:b/>
          <w:sz w:val="24"/>
          <w:szCs w:val="24"/>
          <w:lang w:eastAsia="en-GB"/>
        </w:rPr>
        <w:t xml:space="preserve">mental health </w:t>
      </w:r>
      <w:r w:rsidR="00EE5E34" w:rsidRPr="00D86B7F">
        <w:rPr>
          <w:rFonts w:ascii="Calibri" w:hAnsi="Calibri" w:cs="Calibri"/>
          <w:b/>
          <w:sz w:val="24"/>
          <w:szCs w:val="24"/>
          <w:lang w:eastAsia="en-GB"/>
        </w:rPr>
        <w:t>expertise might be available</w:t>
      </w:r>
      <w:r w:rsidRPr="00D86B7F">
        <w:rPr>
          <w:rFonts w:ascii="Calibri" w:hAnsi="Calibri" w:cs="Calibri"/>
          <w:b/>
          <w:sz w:val="24"/>
          <w:szCs w:val="24"/>
          <w:lang w:eastAsia="en-GB"/>
        </w:rPr>
        <w:t xml:space="preserve"> in local A&amp;E departments</w:t>
      </w:r>
      <w:r w:rsidR="00EE5E34" w:rsidRPr="00D86B7F">
        <w:rPr>
          <w:rFonts w:ascii="Calibri" w:hAnsi="Calibri" w:cs="Calibri"/>
          <w:b/>
          <w:sz w:val="24"/>
          <w:szCs w:val="24"/>
          <w:lang w:eastAsia="en-GB"/>
        </w:rPr>
        <w:t>?</w:t>
      </w:r>
    </w:p>
    <w:p w14:paraId="120736AF" w14:textId="7A2CFFC2" w:rsidR="005510FB" w:rsidRPr="008940BC" w:rsidRDefault="005510FB" w:rsidP="008F1161">
      <w:pPr>
        <w:pStyle w:val="ListParagraph"/>
        <w:rPr>
          <w:rFonts w:ascii="Calibri" w:hAnsi="Calibri" w:cs="Calibri"/>
          <w:sz w:val="24"/>
          <w:szCs w:val="24"/>
          <w:lang w:eastAsia="en-GB"/>
        </w:rPr>
      </w:pPr>
      <w:r w:rsidRPr="008940BC">
        <w:rPr>
          <w:rFonts w:ascii="Calibri" w:hAnsi="Calibri" w:cs="Calibri"/>
          <w:sz w:val="24"/>
          <w:szCs w:val="24"/>
          <w:lang w:eastAsia="en-GB"/>
        </w:rPr>
        <w:t>It really varies and often depends on time of day</w:t>
      </w:r>
      <w:r w:rsidR="00B0478A" w:rsidRPr="008940BC">
        <w:rPr>
          <w:rFonts w:ascii="Calibri" w:hAnsi="Calibri" w:cs="Calibri"/>
          <w:sz w:val="24"/>
          <w:szCs w:val="24"/>
          <w:lang w:eastAsia="en-GB"/>
        </w:rPr>
        <w:t xml:space="preserve"> and day of the week. Carers should at least ask if anyone from the mental health team is available</w:t>
      </w:r>
      <w:r w:rsidR="00F05057">
        <w:rPr>
          <w:rFonts w:ascii="Calibri" w:hAnsi="Calibri" w:cs="Calibri"/>
          <w:sz w:val="24"/>
          <w:szCs w:val="24"/>
          <w:lang w:eastAsia="en-GB"/>
        </w:rPr>
        <w:t>, especially when there is suicidal ideation.</w:t>
      </w:r>
    </w:p>
    <w:p w14:paraId="39C98DC0" w14:textId="77777777" w:rsidR="00AA567E" w:rsidRPr="008940BC" w:rsidRDefault="00AA567E" w:rsidP="008F1161">
      <w:pPr>
        <w:pStyle w:val="ListParagraph"/>
        <w:rPr>
          <w:rFonts w:ascii="Calibri" w:hAnsi="Calibri" w:cs="Calibri"/>
          <w:sz w:val="24"/>
          <w:szCs w:val="24"/>
          <w:lang w:eastAsia="en-GB"/>
        </w:rPr>
      </w:pPr>
    </w:p>
    <w:p w14:paraId="788A58D0" w14:textId="0252174B" w:rsidR="00F05057" w:rsidRPr="008B5BC0" w:rsidRDefault="00F05057" w:rsidP="00DC2E70">
      <w:pPr>
        <w:rPr>
          <w:rFonts w:asciiTheme="minorHAnsi" w:hAnsiTheme="minorHAnsi" w:cstheme="minorHAnsi"/>
          <w:b/>
          <w:bCs/>
          <w:sz w:val="24"/>
          <w:szCs w:val="24"/>
          <w:lang w:val="en"/>
        </w:rPr>
      </w:pPr>
      <w:r w:rsidRPr="008B5BC0">
        <w:rPr>
          <w:rFonts w:asciiTheme="minorHAnsi" w:hAnsiTheme="minorHAnsi" w:cstheme="minorHAnsi"/>
          <w:b/>
          <w:bCs/>
          <w:sz w:val="24"/>
          <w:szCs w:val="24"/>
          <w:lang w:val="en"/>
        </w:rPr>
        <w:t xml:space="preserve">Part </w:t>
      </w:r>
      <w:proofErr w:type="gramStart"/>
      <w:r w:rsidRPr="008B5BC0">
        <w:rPr>
          <w:rFonts w:asciiTheme="minorHAnsi" w:hAnsiTheme="minorHAnsi" w:cstheme="minorHAnsi"/>
          <w:b/>
          <w:bCs/>
          <w:sz w:val="24"/>
          <w:szCs w:val="24"/>
          <w:lang w:val="en"/>
        </w:rPr>
        <w:t>Three :</w:t>
      </w:r>
      <w:proofErr w:type="gramEnd"/>
      <w:r w:rsidRPr="008B5BC0">
        <w:rPr>
          <w:rFonts w:asciiTheme="minorHAnsi" w:hAnsiTheme="minorHAnsi" w:cstheme="minorHAnsi"/>
          <w:b/>
          <w:bCs/>
          <w:sz w:val="24"/>
          <w:szCs w:val="24"/>
          <w:lang w:val="en"/>
        </w:rPr>
        <w:t xml:space="preserve"> When Edi is expressing suicidal ideation</w:t>
      </w:r>
    </w:p>
    <w:p w14:paraId="2254508F" w14:textId="77777777" w:rsidR="008B5BC0" w:rsidRPr="008B5BC0" w:rsidRDefault="008B5BC0" w:rsidP="00DC2E70">
      <w:pPr>
        <w:rPr>
          <w:rFonts w:asciiTheme="minorHAnsi" w:hAnsiTheme="minorHAnsi" w:cstheme="minorHAnsi"/>
          <w:b/>
          <w:bCs/>
          <w:sz w:val="24"/>
          <w:szCs w:val="24"/>
          <w:lang w:val="en"/>
        </w:rPr>
      </w:pPr>
    </w:p>
    <w:p w14:paraId="6BF55409" w14:textId="5B5DF197" w:rsidR="008B5BC0" w:rsidRPr="008B5BC0" w:rsidRDefault="008B5BC0" w:rsidP="008B5BC0">
      <w:pPr>
        <w:pStyle w:val="ListParagraph"/>
        <w:numPr>
          <w:ilvl w:val="0"/>
          <w:numId w:val="32"/>
        </w:numPr>
        <w:rPr>
          <w:rFonts w:asciiTheme="minorHAnsi" w:hAnsiTheme="minorHAnsi" w:cstheme="minorHAnsi"/>
          <w:b/>
          <w:bCs/>
          <w:sz w:val="24"/>
          <w:szCs w:val="24"/>
          <w:lang w:val="en"/>
        </w:rPr>
      </w:pPr>
      <w:r w:rsidRPr="008B5BC0">
        <w:rPr>
          <w:rFonts w:asciiTheme="minorHAnsi" w:hAnsiTheme="minorHAnsi" w:cstheme="minorHAnsi"/>
          <w:b/>
          <w:bCs/>
          <w:sz w:val="24"/>
          <w:szCs w:val="24"/>
          <w:lang w:val="en"/>
        </w:rPr>
        <w:t>Be armed with the facts</w:t>
      </w:r>
    </w:p>
    <w:p w14:paraId="1C3D1E97" w14:textId="69C43792" w:rsidR="008B5BC0" w:rsidRPr="008B5BC0" w:rsidRDefault="008B5BC0" w:rsidP="00DC2E70">
      <w:pPr>
        <w:rPr>
          <w:rFonts w:asciiTheme="minorHAnsi" w:hAnsiTheme="minorHAnsi" w:cstheme="minorHAnsi"/>
          <w:sz w:val="24"/>
          <w:szCs w:val="24"/>
          <w:lang w:val="en"/>
        </w:rPr>
      </w:pPr>
      <w:r w:rsidRPr="008B5BC0">
        <w:rPr>
          <w:rFonts w:asciiTheme="minorHAnsi" w:hAnsiTheme="minorHAnsi" w:cstheme="minorHAnsi"/>
          <w:sz w:val="24"/>
          <w:szCs w:val="24"/>
          <w:lang w:val="en"/>
        </w:rPr>
        <w:t xml:space="preserve">When you go to A&amp;E with your loved one make sure you are fully armed with a record of any talk of suicide and details of any previous suicide attempts. Rather than just saying my loved one has a history of suicidal </w:t>
      </w:r>
      <w:proofErr w:type="gramStart"/>
      <w:r w:rsidRPr="008B5BC0">
        <w:rPr>
          <w:rFonts w:asciiTheme="minorHAnsi" w:hAnsiTheme="minorHAnsi" w:cstheme="minorHAnsi"/>
          <w:sz w:val="24"/>
          <w:szCs w:val="24"/>
          <w:lang w:val="en"/>
        </w:rPr>
        <w:t>thoughts,</w:t>
      </w:r>
      <w:proofErr w:type="gramEnd"/>
      <w:r w:rsidRPr="008B5BC0">
        <w:rPr>
          <w:rFonts w:asciiTheme="minorHAnsi" w:hAnsiTheme="minorHAnsi" w:cstheme="minorHAnsi"/>
          <w:sz w:val="24"/>
          <w:szCs w:val="24"/>
          <w:lang w:val="en"/>
        </w:rPr>
        <w:t xml:space="preserve"> the medical team are much more likely to respond if you can provide details. For example:</w:t>
      </w:r>
    </w:p>
    <w:p w14:paraId="3C885844" w14:textId="2D53A4B9" w:rsidR="008B5BC0" w:rsidRPr="008B5BC0" w:rsidRDefault="008B5BC0" w:rsidP="00DC2E70">
      <w:pPr>
        <w:rPr>
          <w:rFonts w:asciiTheme="minorHAnsi" w:hAnsiTheme="minorHAnsi" w:cstheme="minorHAnsi"/>
          <w:sz w:val="24"/>
          <w:szCs w:val="24"/>
          <w:lang w:val="en"/>
        </w:rPr>
      </w:pPr>
      <w:r w:rsidRPr="008B5BC0">
        <w:rPr>
          <w:rFonts w:asciiTheme="minorHAnsi" w:hAnsiTheme="minorHAnsi" w:cstheme="minorHAnsi"/>
          <w:sz w:val="24"/>
          <w:szCs w:val="24"/>
          <w:lang w:val="en"/>
        </w:rPr>
        <w:t>“Rachel was treated for suicidal ideation by CAMHS when she was 14”</w:t>
      </w:r>
    </w:p>
    <w:p w14:paraId="7CE30F11" w14:textId="60CD3C03" w:rsidR="008B5BC0" w:rsidRPr="008B5BC0" w:rsidRDefault="008B5BC0" w:rsidP="00DC2E70">
      <w:pPr>
        <w:rPr>
          <w:rFonts w:asciiTheme="minorHAnsi" w:hAnsiTheme="minorHAnsi" w:cstheme="minorHAnsi"/>
          <w:sz w:val="24"/>
          <w:szCs w:val="24"/>
          <w:lang w:val="en"/>
        </w:rPr>
      </w:pPr>
      <w:r w:rsidRPr="008B5BC0">
        <w:rPr>
          <w:rFonts w:asciiTheme="minorHAnsi" w:hAnsiTheme="minorHAnsi" w:cstheme="minorHAnsi"/>
          <w:sz w:val="24"/>
          <w:szCs w:val="24"/>
          <w:lang w:val="en"/>
        </w:rPr>
        <w:t xml:space="preserve">“Rachel was admitted to </w:t>
      </w:r>
      <w:proofErr w:type="spellStart"/>
      <w:r w:rsidRPr="008B5BC0">
        <w:rPr>
          <w:rFonts w:asciiTheme="minorHAnsi" w:hAnsiTheme="minorHAnsi" w:cstheme="minorHAnsi"/>
          <w:sz w:val="24"/>
          <w:szCs w:val="24"/>
          <w:lang w:val="en"/>
        </w:rPr>
        <w:t>xyz</w:t>
      </w:r>
      <w:proofErr w:type="spellEnd"/>
      <w:r w:rsidRPr="008B5BC0">
        <w:rPr>
          <w:rFonts w:asciiTheme="minorHAnsi" w:hAnsiTheme="minorHAnsi" w:cstheme="minorHAnsi"/>
          <w:sz w:val="24"/>
          <w:szCs w:val="24"/>
          <w:lang w:val="en"/>
        </w:rPr>
        <w:t xml:space="preserve"> hospital in June last year following a suicide attempt in which she took an overdose of paracetamol”</w:t>
      </w:r>
    </w:p>
    <w:p w14:paraId="3C84315B" w14:textId="7E262C8B" w:rsidR="008B5BC0" w:rsidRPr="008B5BC0" w:rsidRDefault="008B5BC0" w:rsidP="00DC2E70">
      <w:pPr>
        <w:rPr>
          <w:rFonts w:asciiTheme="minorHAnsi" w:hAnsiTheme="minorHAnsi" w:cstheme="minorHAnsi"/>
          <w:sz w:val="24"/>
          <w:szCs w:val="24"/>
          <w:lang w:val="en"/>
        </w:rPr>
      </w:pPr>
      <w:r w:rsidRPr="008B5BC0">
        <w:rPr>
          <w:rFonts w:asciiTheme="minorHAnsi" w:hAnsiTheme="minorHAnsi" w:cstheme="minorHAnsi"/>
          <w:sz w:val="24"/>
          <w:szCs w:val="24"/>
          <w:lang w:val="en"/>
        </w:rPr>
        <w:t>“Tom has been talking about (describe with the relevant details whatever method he has been talking about)”</w:t>
      </w:r>
    </w:p>
    <w:p w14:paraId="1987D619" w14:textId="2794D473" w:rsidR="008B5BC0" w:rsidRPr="008B5BC0" w:rsidRDefault="008B5BC0" w:rsidP="00DC2E70">
      <w:pPr>
        <w:rPr>
          <w:rFonts w:asciiTheme="minorHAnsi" w:hAnsiTheme="minorHAnsi" w:cstheme="minorHAnsi"/>
          <w:sz w:val="24"/>
          <w:szCs w:val="24"/>
          <w:lang w:val="en"/>
        </w:rPr>
      </w:pPr>
      <w:r w:rsidRPr="008B5BC0">
        <w:rPr>
          <w:rFonts w:asciiTheme="minorHAnsi" w:hAnsiTheme="minorHAnsi" w:cstheme="minorHAnsi"/>
          <w:sz w:val="24"/>
          <w:szCs w:val="24"/>
          <w:lang w:val="en"/>
        </w:rPr>
        <w:t>“Tom was picked up by the chaplaincy team at Beachy Head two weeks ago”</w:t>
      </w:r>
    </w:p>
    <w:p w14:paraId="13A715A6" w14:textId="25A9E8BB" w:rsidR="008B5BC0" w:rsidRPr="008B5BC0" w:rsidRDefault="008B5BC0" w:rsidP="00DC2E70">
      <w:pPr>
        <w:rPr>
          <w:rFonts w:asciiTheme="minorHAnsi" w:hAnsiTheme="minorHAnsi" w:cstheme="minorHAnsi"/>
          <w:sz w:val="24"/>
          <w:szCs w:val="24"/>
          <w:lang w:val="en"/>
        </w:rPr>
      </w:pPr>
      <w:r w:rsidRPr="008B5BC0">
        <w:rPr>
          <w:rFonts w:asciiTheme="minorHAnsi" w:hAnsiTheme="minorHAnsi" w:cstheme="minorHAnsi"/>
          <w:sz w:val="24"/>
          <w:szCs w:val="24"/>
          <w:lang w:val="en"/>
        </w:rPr>
        <w:t xml:space="preserve">“We interrupted a suicide attempt yesterday in which Ellie was trying to </w:t>
      </w:r>
      <w:proofErr w:type="spellStart"/>
      <w:r w:rsidRPr="008B5BC0">
        <w:rPr>
          <w:rFonts w:asciiTheme="minorHAnsi" w:hAnsiTheme="minorHAnsi" w:cstheme="minorHAnsi"/>
          <w:sz w:val="24"/>
          <w:szCs w:val="24"/>
          <w:lang w:val="en"/>
        </w:rPr>
        <w:t>xyz</w:t>
      </w:r>
      <w:proofErr w:type="spellEnd"/>
      <w:r w:rsidRPr="008B5BC0">
        <w:rPr>
          <w:rFonts w:asciiTheme="minorHAnsi" w:hAnsiTheme="minorHAnsi" w:cstheme="minorHAnsi"/>
          <w:sz w:val="24"/>
          <w:szCs w:val="24"/>
          <w:lang w:val="en"/>
        </w:rPr>
        <w:t xml:space="preserve"> – she is now stating she will try again when we are not looking.”</w:t>
      </w:r>
    </w:p>
    <w:p w14:paraId="005B6C4B" w14:textId="77777777" w:rsidR="008B5BC0" w:rsidRPr="008B5BC0" w:rsidRDefault="008B5BC0" w:rsidP="00DC2E70">
      <w:pPr>
        <w:rPr>
          <w:rFonts w:asciiTheme="minorHAnsi" w:hAnsiTheme="minorHAnsi" w:cstheme="minorHAnsi"/>
          <w:sz w:val="24"/>
          <w:szCs w:val="24"/>
          <w:lang w:val="en"/>
        </w:rPr>
      </w:pPr>
    </w:p>
    <w:p w14:paraId="69E776F5" w14:textId="4022EE9A" w:rsidR="00CB5D4D" w:rsidRPr="008B5BC0" w:rsidRDefault="008B5BC0" w:rsidP="008B5BC0">
      <w:pPr>
        <w:pStyle w:val="ListParagraph"/>
        <w:numPr>
          <w:ilvl w:val="0"/>
          <w:numId w:val="32"/>
        </w:numPr>
        <w:rPr>
          <w:rFonts w:asciiTheme="minorHAnsi" w:hAnsiTheme="minorHAnsi" w:cstheme="minorHAnsi"/>
          <w:b/>
          <w:sz w:val="24"/>
          <w:szCs w:val="24"/>
        </w:rPr>
      </w:pPr>
      <w:r w:rsidRPr="008B5BC0">
        <w:rPr>
          <w:rFonts w:asciiTheme="minorHAnsi" w:hAnsiTheme="minorHAnsi" w:cstheme="minorHAnsi"/>
          <w:b/>
          <w:sz w:val="24"/>
          <w:szCs w:val="24"/>
        </w:rPr>
        <w:t xml:space="preserve">Talking to your loved one about suicidal </w:t>
      </w:r>
      <w:proofErr w:type="gramStart"/>
      <w:r w:rsidRPr="008B5BC0">
        <w:rPr>
          <w:rFonts w:asciiTheme="minorHAnsi" w:hAnsiTheme="minorHAnsi" w:cstheme="minorHAnsi"/>
          <w:b/>
          <w:sz w:val="24"/>
          <w:szCs w:val="24"/>
        </w:rPr>
        <w:t>thoughts</w:t>
      </w:r>
      <w:proofErr w:type="gramEnd"/>
    </w:p>
    <w:p w14:paraId="6FCB847F" w14:textId="77777777" w:rsidR="00CB5D4D" w:rsidRPr="008B5BC0" w:rsidRDefault="00CB5D4D" w:rsidP="00CB5D4D">
      <w:pPr>
        <w:rPr>
          <w:rFonts w:asciiTheme="minorHAnsi" w:hAnsiTheme="minorHAnsi" w:cstheme="minorHAnsi"/>
          <w:sz w:val="24"/>
          <w:szCs w:val="24"/>
        </w:rPr>
      </w:pPr>
      <w:r w:rsidRPr="008B5BC0">
        <w:rPr>
          <w:rFonts w:asciiTheme="minorHAnsi" w:hAnsiTheme="minorHAnsi" w:cstheme="minorHAnsi"/>
          <w:sz w:val="24"/>
          <w:szCs w:val="24"/>
        </w:rPr>
        <w:t>People with eating disorders have a much higher risk of suicidal ideation than the normal population and it can be so distressing for carers to hear their loved one repeatedly making statements such as:</w:t>
      </w:r>
    </w:p>
    <w:p w14:paraId="6DA6E0C3" w14:textId="77777777" w:rsidR="00CB5D4D" w:rsidRPr="008B5BC0" w:rsidRDefault="00CB5D4D" w:rsidP="00CB5D4D">
      <w:pPr>
        <w:rPr>
          <w:rFonts w:asciiTheme="minorHAnsi" w:hAnsiTheme="minorHAnsi" w:cstheme="minorHAnsi"/>
          <w:sz w:val="24"/>
          <w:szCs w:val="24"/>
        </w:rPr>
      </w:pPr>
      <w:r w:rsidRPr="008B5BC0">
        <w:rPr>
          <w:rFonts w:asciiTheme="minorHAnsi" w:hAnsiTheme="minorHAnsi" w:cstheme="minorHAnsi"/>
          <w:sz w:val="24"/>
          <w:szCs w:val="24"/>
        </w:rPr>
        <w:t>“You would be better off without me”</w:t>
      </w:r>
    </w:p>
    <w:p w14:paraId="360996F2" w14:textId="77777777" w:rsidR="00CB5D4D" w:rsidRPr="008B5BC0" w:rsidRDefault="00CB5D4D" w:rsidP="00CB5D4D">
      <w:pPr>
        <w:rPr>
          <w:rFonts w:asciiTheme="minorHAnsi" w:hAnsiTheme="minorHAnsi" w:cstheme="minorHAnsi"/>
          <w:sz w:val="24"/>
          <w:szCs w:val="24"/>
        </w:rPr>
      </w:pPr>
      <w:r w:rsidRPr="008B5BC0">
        <w:rPr>
          <w:rFonts w:asciiTheme="minorHAnsi" w:hAnsiTheme="minorHAnsi" w:cstheme="minorHAnsi"/>
          <w:sz w:val="24"/>
          <w:szCs w:val="24"/>
        </w:rPr>
        <w:lastRenderedPageBreak/>
        <w:t>“My life is pointless”</w:t>
      </w:r>
    </w:p>
    <w:p w14:paraId="28F0905E" w14:textId="77777777" w:rsidR="00CB5D4D" w:rsidRPr="008B5BC0" w:rsidRDefault="00CB5D4D" w:rsidP="00CB5D4D">
      <w:pPr>
        <w:rPr>
          <w:rFonts w:asciiTheme="minorHAnsi" w:hAnsiTheme="minorHAnsi" w:cstheme="minorHAnsi"/>
          <w:sz w:val="24"/>
          <w:szCs w:val="24"/>
        </w:rPr>
      </w:pPr>
      <w:r w:rsidRPr="008B5BC0">
        <w:rPr>
          <w:rFonts w:asciiTheme="minorHAnsi" w:hAnsiTheme="minorHAnsi" w:cstheme="minorHAnsi"/>
          <w:sz w:val="24"/>
          <w:szCs w:val="24"/>
        </w:rPr>
        <w:t>“Don’t you just wish I was dead/ I wish I was dead”</w:t>
      </w:r>
    </w:p>
    <w:p w14:paraId="2FDF2072" w14:textId="77777777" w:rsidR="00CB5D4D" w:rsidRPr="008B5BC0" w:rsidRDefault="00CB5D4D" w:rsidP="00CB5D4D">
      <w:pPr>
        <w:rPr>
          <w:rFonts w:asciiTheme="minorHAnsi" w:hAnsiTheme="minorHAnsi" w:cstheme="minorHAnsi"/>
          <w:sz w:val="24"/>
          <w:szCs w:val="24"/>
        </w:rPr>
      </w:pPr>
    </w:p>
    <w:p w14:paraId="1DEC7508" w14:textId="79C2A000" w:rsidR="00CB5D4D" w:rsidRPr="008B5BC0" w:rsidRDefault="00CB5D4D" w:rsidP="00CB5D4D">
      <w:pPr>
        <w:rPr>
          <w:rFonts w:asciiTheme="minorHAnsi" w:hAnsiTheme="minorHAnsi" w:cstheme="minorHAnsi"/>
          <w:sz w:val="24"/>
          <w:szCs w:val="24"/>
        </w:rPr>
      </w:pPr>
      <w:r w:rsidRPr="008B5BC0">
        <w:rPr>
          <w:rFonts w:asciiTheme="minorHAnsi" w:hAnsiTheme="minorHAnsi" w:cstheme="minorHAnsi"/>
          <w:sz w:val="24"/>
          <w:szCs w:val="24"/>
        </w:rPr>
        <w:t xml:space="preserve">Talk of </w:t>
      </w:r>
      <w:proofErr w:type="spellStart"/>
      <w:r w:rsidRPr="008B5BC0">
        <w:rPr>
          <w:rFonts w:asciiTheme="minorHAnsi" w:hAnsiTheme="minorHAnsi" w:cstheme="minorHAnsi"/>
          <w:sz w:val="24"/>
          <w:szCs w:val="24"/>
        </w:rPr>
        <w:t>hoplelessness</w:t>
      </w:r>
      <w:proofErr w:type="spellEnd"/>
      <w:r w:rsidRPr="008B5BC0">
        <w:rPr>
          <w:rFonts w:asciiTheme="minorHAnsi" w:hAnsiTheme="minorHAnsi" w:cstheme="minorHAnsi"/>
          <w:sz w:val="24"/>
          <w:szCs w:val="24"/>
        </w:rPr>
        <w:t xml:space="preserve"> and </w:t>
      </w:r>
      <w:r w:rsidRPr="008B5BC0">
        <w:rPr>
          <w:rFonts w:asciiTheme="minorHAnsi" w:hAnsiTheme="minorHAnsi" w:cstheme="minorHAnsi"/>
          <w:sz w:val="24"/>
          <w:szCs w:val="24"/>
        </w:rPr>
        <w:t xml:space="preserve">suicide should not be ignored and it is a myth that if a person is talking about </w:t>
      </w:r>
      <w:proofErr w:type="gramStart"/>
      <w:r w:rsidRPr="008B5BC0">
        <w:rPr>
          <w:rFonts w:asciiTheme="minorHAnsi" w:hAnsiTheme="minorHAnsi" w:cstheme="minorHAnsi"/>
          <w:sz w:val="24"/>
          <w:szCs w:val="24"/>
        </w:rPr>
        <w:t>suicide</w:t>
      </w:r>
      <w:proofErr w:type="gramEnd"/>
      <w:r w:rsidRPr="008B5BC0">
        <w:rPr>
          <w:rFonts w:asciiTheme="minorHAnsi" w:hAnsiTheme="minorHAnsi" w:cstheme="minorHAnsi"/>
          <w:sz w:val="24"/>
          <w:szCs w:val="24"/>
        </w:rPr>
        <w:t xml:space="preserve"> they won’t try it. The most important thing is for carers to try to keep a connection with the well side of their loved one and assure them that they are much loved and wanted. Whilst it is terrifying to a carer to hear their loved one saying any of the above statements the most important thing is to stay calm and respond with unconditional love and compassion:</w:t>
      </w:r>
    </w:p>
    <w:p w14:paraId="13526F8D" w14:textId="77777777" w:rsidR="00CB5D4D" w:rsidRPr="008B5BC0" w:rsidRDefault="00CB5D4D" w:rsidP="00CB5D4D">
      <w:pPr>
        <w:rPr>
          <w:rFonts w:asciiTheme="minorHAnsi" w:hAnsiTheme="minorHAnsi" w:cstheme="minorHAnsi"/>
          <w:sz w:val="24"/>
          <w:szCs w:val="24"/>
        </w:rPr>
      </w:pPr>
    </w:p>
    <w:p w14:paraId="5C8E3E2D" w14:textId="77777777" w:rsidR="00CB5D4D" w:rsidRPr="008B5BC0" w:rsidRDefault="00CB5D4D" w:rsidP="00CB5D4D">
      <w:pPr>
        <w:rPr>
          <w:rFonts w:asciiTheme="minorHAnsi" w:hAnsiTheme="minorHAnsi" w:cstheme="minorHAnsi"/>
          <w:sz w:val="24"/>
          <w:szCs w:val="24"/>
        </w:rPr>
      </w:pPr>
      <w:r w:rsidRPr="008B5BC0">
        <w:rPr>
          <w:rFonts w:asciiTheme="minorHAnsi" w:hAnsiTheme="minorHAnsi" w:cstheme="minorHAnsi"/>
          <w:sz w:val="24"/>
          <w:szCs w:val="24"/>
        </w:rPr>
        <w:t>“Thank you for telling me how you are feeling and I am so sorry that this is happening and that you are in so much pain. We love you so much and will not let this illness take you from us”</w:t>
      </w:r>
    </w:p>
    <w:p w14:paraId="57F428E6" w14:textId="77777777" w:rsidR="00CB5D4D" w:rsidRPr="008B5BC0" w:rsidRDefault="00CB5D4D" w:rsidP="00CB5D4D">
      <w:pPr>
        <w:rPr>
          <w:rFonts w:asciiTheme="minorHAnsi" w:hAnsiTheme="minorHAnsi" w:cstheme="minorHAnsi"/>
          <w:sz w:val="24"/>
          <w:szCs w:val="24"/>
        </w:rPr>
      </w:pPr>
    </w:p>
    <w:p w14:paraId="4CD1F69E" w14:textId="77777777" w:rsidR="00CB5D4D" w:rsidRPr="008B5BC0" w:rsidRDefault="00CB5D4D" w:rsidP="00CB5D4D">
      <w:pPr>
        <w:rPr>
          <w:rFonts w:asciiTheme="minorHAnsi" w:hAnsiTheme="minorHAnsi" w:cstheme="minorHAnsi"/>
          <w:sz w:val="24"/>
          <w:szCs w:val="24"/>
        </w:rPr>
      </w:pPr>
      <w:r w:rsidRPr="008B5BC0">
        <w:rPr>
          <w:rFonts w:asciiTheme="minorHAnsi" w:hAnsiTheme="minorHAnsi" w:cstheme="minorHAnsi"/>
          <w:sz w:val="24"/>
          <w:szCs w:val="24"/>
        </w:rPr>
        <w:t>“Is the pain unbearable at times? You know I am always here to listen, however much pain you are in.”</w:t>
      </w:r>
    </w:p>
    <w:p w14:paraId="2DEED6ED" w14:textId="77777777" w:rsidR="00CB5D4D" w:rsidRPr="008B5BC0" w:rsidRDefault="00CB5D4D" w:rsidP="00CB5D4D">
      <w:pPr>
        <w:rPr>
          <w:rFonts w:asciiTheme="minorHAnsi" w:hAnsiTheme="minorHAnsi" w:cstheme="minorHAnsi"/>
          <w:sz w:val="24"/>
          <w:szCs w:val="24"/>
        </w:rPr>
      </w:pPr>
    </w:p>
    <w:p w14:paraId="3EB81F89" w14:textId="77777777" w:rsidR="00CB5D4D" w:rsidRPr="008B5BC0" w:rsidRDefault="00CB5D4D" w:rsidP="00CB5D4D">
      <w:pPr>
        <w:rPr>
          <w:rFonts w:asciiTheme="minorHAnsi" w:hAnsiTheme="minorHAnsi" w:cstheme="minorHAnsi"/>
          <w:sz w:val="24"/>
          <w:szCs w:val="24"/>
        </w:rPr>
      </w:pPr>
      <w:r w:rsidRPr="008B5BC0">
        <w:rPr>
          <w:rFonts w:asciiTheme="minorHAnsi" w:hAnsiTheme="minorHAnsi" w:cstheme="minorHAnsi"/>
          <w:sz w:val="24"/>
          <w:szCs w:val="24"/>
        </w:rPr>
        <w:t>“We would be so sad if you weren’t here”</w:t>
      </w:r>
    </w:p>
    <w:p w14:paraId="389E91A7" w14:textId="77777777" w:rsidR="00CB5D4D" w:rsidRPr="008B5BC0" w:rsidRDefault="00CB5D4D" w:rsidP="00CB5D4D">
      <w:pPr>
        <w:rPr>
          <w:rFonts w:asciiTheme="minorHAnsi" w:hAnsiTheme="minorHAnsi" w:cstheme="minorHAnsi"/>
          <w:sz w:val="24"/>
          <w:szCs w:val="24"/>
        </w:rPr>
      </w:pPr>
    </w:p>
    <w:p w14:paraId="36468710" w14:textId="77777777" w:rsidR="00CB5D4D" w:rsidRPr="008B5BC0" w:rsidRDefault="00CB5D4D" w:rsidP="00CB5D4D">
      <w:pPr>
        <w:rPr>
          <w:rFonts w:asciiTheme="minorHAnsi" w:hAnsiTheme="minorHAnsi" w:cstheme="minorHAnsi"/>
          <w:sz w:val="24"/>
          <w:szCs w:val="24"/>
        </w:rPr>
      </w:pPr>
      <w:r w:rsidRPr="008B5BC0">
        <w:rPr>
          <w:rFonts w:asciiTheme="minorHAnsi" w:hAnsiTheme="minorHAnsi" w:cstheme="minorHAnsi"/>
          <w:sz w:val="24"/>
          <w:szCs w:val="24"/>
        </w:rPr>
        <w:t>“The world would be a much worse place if you weren’t here”</w:t>
      </w:r>
    </w:p>
    <w:p w14:paraId="4AB85105" w14:textId="77777777" w:rsidR="00CB5D4D" w:rsidRPr="008B5BC0" w:rsidRDefault="00CB5D4D" w:rsidP="00CB5D4D">
      <w:pPr>
        <w:rPr>
          <w:rFonts w:asciiTheme="minorHAnsi" w:hAnsiTheme="minorHAnsi" w:cstheme="minorHAnsi"/>
          <w:sz w:val="24"/>
          <w:szCs w:val="24"/>
        </w:rPr>
      </w:pPr>
    </w:p>
    <w:p w14:paraId="1C090F5A" w14:textId="77777777" w:rsidR="00CB5D4D" w:rsidRPr="008B5BC0" w:rsidRDefault="00CB5D4D" w:rsidP="00CB5D4D">
      <w:pPr>
        <w:rPr>
          <w:rFonts w:asciiTheme="minorHAnsi" w:hAnsiTheme="minorHAnsi" w:cstheme="minorHAnsi"/>
          <w:sz w:val="24"/>
          <w:szCs w:val="24"/>
        </w:rPr>
      </w:pPr>
      <w:r w:rsidRPr="008B5BC0">
        <w:rPr>
          <w:rFonts w:asciiTheme="minorHAnsi" w:hAnsiTheme="minorHAnsi" w:cstheme="minorHAnsi"/>
          <w:sz w:val="24"/>
          <w:szCs w:val="24"/>
        </w:rPr>
        <w:t>“We love you unconditionally and you are such a wonderful caring, creative and talented individual and so important to this family”</w:t>
      </w:r>
    </w:p>
    <w:p w14:paraId="229E9DB4" w14:textId="77777777" w:rsidR="00CB5D4D" w:rsidRPr="008B5BC0" w:rsidRDefault="00CB5D4D" w:rsidP="00CB5D4D">
      <w:pPr>
        <w:rPr>
          <w:rFonts w:asciiTheme="minorHAnsi" w:hAnsiTheme="minorHAnsi" w:cstheme="minorHAnsi"/>
          <w:sz w:val="24"/>
          <w:szCs w:val="24"/>
        </w:rPr>
      </w:pPr>
    </w:p>
    <w:p w14:paraId="3A14CA19" w14:textId="77777777" w:rsidR="00CB5D4D" w:rsidRPr="008B5BC0" w:rsidRDefault="00CB5D4D" w:rsidP="00CB5D4D">
      <w:pPr>
        <w:rPr>
          <w:rFonts w:asciiTheme="minorHAnsi" w:hAnsiTheme="minorHAnsi" w:cstheme="minorHAnsi"/>
          <w:sz w:val="24"/>
          <w:szCs w:val="24"/>
        </w:rPr>
      </w:pPr>
      <w:r w:rsidRPr="008B5BC0">
        <w:rPr>
          <w:rFonts w:asciiTheme="minorHAnsi" w:hAnsiTheme="minorHAnsi" w:cstheme="minorHAnsi"/>
          <w:sz w:val="24"/>
          <w:szCs w:val="24"/>
        </w:rPr>
        <w:t>By constantly repeating phrases such as these the carer will be maintaining connections with the healthy side of their loved one.</w:t>
      </w:r>
    </w:p>
    <w:p w14:paraId="4A99F467" w14:textId="77777777" w:rsidR="00CB5D4D" w:rsidRPr="008B5BC0" w:rsidRDefault="00CB5D4D" w:rsidP="00CB5D4D">
      <w:pPr>
        <w:rPr>
          <w:rFonts w:asciiTheme="minorHAnsi" w:hAnsiTheme="minorHAnsi" w:cstheme="minorHAnsi"/>
          <w:sz w:val="24"/>
          <w:szCs w:val="24"/>
        </w:rPr>
      </w:pPr>
      <w:r w:rsidRPr="008B5BC0">
        <w:rPr>
          <w:rFonts w:asciiTheme="minorHAnsi" w:hAnsiTheme="minorHAnsi" w:cstheme="minorHAnsi"/>
          <w:sz w:val="24"/>
          <w:szCs w:val="24"/>
        </w:rPr>
        <w:t>Carers can also show compassion and empathy as well as unconditional love by being curious and asking specific questions such as:</w:t>
      </w:r>
    </w:p>
    <w:p w14:paraId="0F41ECA9" w14:textId="77777777" w:rsidR="00CB5D4D" w:rsidRPr="008B5BC0" w:rsidRDefault="00CB5D4D" w:rsidP="00CB5D4D">
      <w:pPr>
        <w:rPr>
          <w:rFonts w:asciiTheme="minorHAnsi" w:hAnsiTheme="minorHAnsi" w:cstheme="minorHAnsi"/>
          <w:sz w:val="24"/>
          <w:szCs w:val="24"/>
        </w:rPr>
      </w:pPr>
      <w:r w:rsidRPr="008B5BC0">
        <w:rPr>
          <w:rFonts w:asciiTheme="minorHAnsi" w:hAnsiTheme="minorHAnsi" w:cstheme="minorHAnsi"/>
          <w:sz w:val="24"/>
          <w:szCs w:val="24"/>
        </w:rPr>
        <w:t>“Do you have a plan? If so when, how, what etc” (it is a myth that by asking such questions you might put the idea into someone’s head)</w:t>
      </w:r>
    </w:p>
    <w:p w14:paraId="6F20CFAE" w14:textId="77777777" w:rsidR="00CB5D4D" w:rsidRPr="008B5BC0" w:rsidRDefault="00CB5D4D" w:rsidP="00CB5D4D">
      <w:pPr>
        <w:rPr>
          <w:rFonts w:asciiTheme="minorHAnsi" w:hAnsiTheme="minorHAnsi" w:cstheme="minorHAnsi"/>
          <w:sz w:val="24"/>
          <w:szCs w:val="24"/>
        </w:rPr>
      </w:pPr>
      <w:r w:rsidRPr="008B5BC0">
        <w:rPr>
          <w:rFonts w:asciiTheme="minorHAnsi" w:hAnsiTheme="minorHAnsi" w:cstheme="minorHAnsi"/>
          <w:sz w:val="24"/>
          <w:szCs w:val="24"/>
        </w:rPr>
        <w:t>“Do you have these thoughts often? How often………”</w:t>
      </w:r>
    </w:p>
    <w:p w14:paraId="58CC4091" w14:textId="77777777" w:rsidR="00CB5D4D" w:rsidRPr="008B5BC0" w:rsidRDefault="00CB5D4D" w:rsidP="00CB5D4D">
      <w:pPr>
        <w:rPr>
          <w:rFonts w:asciiTheme="minorHAnsi" w:hAnsiTheme="minorHAnsi" w:cstheme="minorHAnsi"/>
          <w:sz w:val="24"/>
          <w:szCs w:val="24"/>
        </w:rPr>
      </w:pPr>
      <w:r w:rsidRPr="008B5BC0">
        <w:rPr>
          <w:rFonts w:asciiTheme="minorHAnsi" w:hAnsiTheme="minorHAnsi" w:cstheme="minorHAnsi"/>
          <w:sz w:val="24"/>
          <w:szCs w:val="24"/>
        </w:rPr>
        <w:t>“Shall we talk about this or is there anyone else you would like to talk to?”</w:t>
      </w:r>
    </w:p>
    <w:p w14:paraId="2ED5EC58" w14:textId="77777777" w:rsidR="00CB5D4D" w:rsidRPr="008B5BC0" w:rsidRDefault="00CB5D4D" w:rsidP="00CB5D4D">
      <w:pPr>
        <w:rPr>
          <w:rFonts w:asciiTheme="minorHAnsi" w:hAnsiTheme="minorHAnsi" w:cstheme="minorHAnsi"/>
          <w:sz w:val="24"/>
          <w:szCs w:val="24"/>
          <w:lang w:val="en"/>
        </w:rPr>
      </w:pPr>
      <w:r w:rsidRPr="008B5BC0">
        <w:rPr>
          <w:rFonts w:asciiTheme="minorHAnsi" w:hAnsiTheme="minorHAnsi" w:cstheme="minorHAnsi"/>
          <w:sz w:val="24"/>
          <w:szCs w:val="24"/>
        </w:rPr>
        <w:t xml:space="preserve">“You know you can always talk to the Samaritans, day or night. Here is the number </w:t>
      </w:r>
      <w:r w:rsidRPr="008B5BC0">
        <w:rPr>
          <w:rFonts w:asciiTheme="minorHAnsi" w:hAnsiTheme="minorHAnsi" w:cstheme="minorHAnsi"/>
          <w:sz w:val="24"/>
          <w:szCs w:val="24"/>
          <w:lang w:val="en"/>
        </w:rPr>
        <w:t>116 123.”</w:t>
      </w:r>
    </w:p>
    <w:p w14:paraId="5FD8B47F" w14:textId="77777777" w:rsidR="00CB5D4D" w:rsidRPr="008B5BC0" w:rsidRDefault="00CB5D4D" w:rsidP="00CB5D4D">
      <w:pPr>
        <w:rPr>
          <w:rFonts w:asciiTheme="minorHAnsi" w:hAnsiTheme="minorHAnsi" w:cstheme="minorHAnsi"/>
          <w:sz w:val="24"/>
          <w:szCs w:val="24"/>
          <w:lang w:val="en"/>
        </w:rPr>
      </w:pPr>
      <w:r w:rsidRPr="008B5BC0">
        <w:rPr>
          <w:rFonts w:asciiTheme="minorHAnsi" w:hAnsiTheme="minorHAnsi" w:cstheme="minorHAnsi"/>
          <w:sz w:val="24"/>
          <w:szCs w:val="24"/>
          <w:lang w:val="en"/>
        </w:rPr>
        <w:t xml:space="preserve">“You know that you can contact Papyrus by phone, text or e-mail and their website is at </w:t>
      </w:r>
      <w:hyperlink r:id="rId10" w:history="1">
        <w:r w:rsidRPr="008B5BC0">
          <w:rPr>
            <w:rStyle w:val="Hyperlink"/>
            <w:rFonts w:asciiTheme="minorHAnsi" w:hAnsiTheme="minorHAnsi" w:cstheme="minorHAnsi"/>
            <w:sz w:val="24"/>
            <w:szCs w:val="24"/>
            <w:lang w:val="en"/>
          </w:rPr>
          <w:t>https://papyrus-uk.org/</w:t>
        </w:r>
      </w:hyperlink>
      <w:r w:rsidRPr="008B5BC0">
        <w:rPr>
          <w:rFonts w:asciiTheme="minorHAnsi" w:hAnsiTheme="minorHAnsi" w:cstheme="minorHAnsi"/>
          <w:sz w:val="24"/>
          <w:szCs w:val="24"/>
          <w:lang w:val="en"/>
        </w:rPr>
        <w:t xml:space="preserve">. The phone number is </w:t>
      </w:r>
      <w:hyperlink r:id="rId11" w:history="1">
        <w:r w:rsidRPr="008B5BC0">
          <w:rPr>
            <w:rStyle w:val="Hyperlink"/>
            <w:rFonts w:asciiTheme="minorHAnsi" w:hAnsiTheme="minorHAnsi" w:cstheme="minorHAnsi"/>
            <w:sz w:val="24"/>
            <w:szCs w:val="24"/>
          </w:rPr>
          <w:t>0800 068 4141</w:t>
        </w:r>
      </w:hyperlink>
      <w:r w:rsidRPr="008B5BC0">
        <w:rPr>
          <w:rFonts w:asciiTheme="minorHAnsi" w:hAnsiTheme="minorHAnsi" w:cstheme="minorHAnsi"/>
          <w:sz w:val="24"/>
          <w:szCs w:val="24"/>
        </w:rPr>
        <w:t xml:space="preserve">. </w:t>
      </w:r>
      <w:r w:rsidRPr="008B5BC0">
        <w:rPr>
          <w:rFonts w:asciiTheme="minorHAnsi" w:hAnsiTheme="minorHAnsi" w:cstheme="minorHAnsi"/>
          <w:sz w:val="24"/>
          <w:szCs w:val="24"/>
          <w:lang w:val="en"/>
        </w:rPr>
        <w:t>They specialize in supporting young people up to the age of 35.”</w:t>
      </w:r>
    </w:p>
    <w:p w14:paraId="179165C0" w14:textId="77777777" w:rsidR="00CB5D4D" w:rsidRPr="008B5BC0" w:rsidRDefault="00CB5D4D" w:rsidP="00CB5D4D">
      <w:pPr>
        <w:rPr>
          <w:rFonts w:asciiTheme="minorHAnsi" w:hAnsiTheme="minorHAnsi" w:cstheme="minorHAnsi"/>
          <w:sz w:val="24"/>
          <w:szCs w:val="24"/>
        </w:rPr>
      </w:pPr>
      <w:r w:rsidRPr="008B5BC0">
        <w:rPr>
          <w:rFonts w:asciiTheme="minorHAnsi" w:hAnsiTheme="minorHAnsi" w:cstheme="minorHAnsi"/>
          <w:sz w:val="24"/>
          <w:szCs w:val="24"/>
        </w:rPr>
        <w:t xml:space="preserve">In addition, carers can also contact the Samaritans for help and guidance. See </w:t>
      </w:r>
      <w:hyperlink r:id="rId12" w:history="1">
        <w:r w:rsidRPr="008B5BC0">
          <w:rPr>
            <w:rStyle w:val="Hyperlink"/>
            <w:rFonts w:asciiTheme="minorHAnsi" w:hAnsiTheme="minorHAnsi" w:cstheme="minorHAnsi"/>
            <w:sz w:val="24"/>
            <w:szCs w:val="24"/>
          </w:rPr>
          <w:t>http://www.samaritans.org/how-we-can-help-you/what-speak-us-about/if-you%E2%80%99re-worried-about-someone-else/what-should-i-do-if-i</w:t>
        </w:r>
      </w:hyperlink>
    </w:p>
    <w:p w14:paraId="3FF922A9" w14:textId="77777777" w:rsidR="00CB5D4D" w:rsidRPr="008B5BC0" w:rsidRDefault="00CB5D4D" w:rsidP="00CB5D4D">
      <w:pPr>
        <w:rPr>
          <w:rFonts w:asciiTheme="minorHAnsi" w:hAnsiTheme="minorHAnsi" w:cstheme="minorHAnsi"/>
          <w:sz w:val="24"/>
          <w:szCs w:val="24"/>
        </w:rPr>
      </w:pPr>
      <w:r w:rsidRPr="008B5BC0">
        <w:rPr>
          <w:rFonts w:asciiTheme="minorHAnsi" w:hAnsiTheme="minorHAnsi" w:cstheme="minorHAnsi"/>
          <w:sz w:val="24"/>
          <w:szCs w:val="24"/>
        </w:rPr>
        <w:t xml:space="preserve">It is worth keeping a record of suicidal talk and reporting this back to the care team or GP who might be inadvertently focusing on physical risk such as low BMI. </w:t>
      </w:r>
    </w:p>
    <w:p w14:paraId="086F4930" w14:textId="77777777" w:rsidR="00CB5D4D" w:rsidRPr="008B5BC0" w:rsidRDefault="00CB5D4D" w:rsidP="00CB5D4D">
      <w:pPr>
        <w:rPr>
          <w:rFonts w:asciiTheme="minorHAnsi" w:hAnsiTheme="minorHAnsi" w:cstheme="minorHAnsi"/>
          <w:sz w:val="24"/>
          <w:szCs w:val="24"/>
        </w:rPr>
      </w:pPr>
    </w:p>
    <w:p w14:paraId="53B371CE" w14:textId="3A812B84" w:rsidR="00CB5D4D" w:rsidRPr="008B5BC0" w:rsidRDefault="00CB5D4D" w:rsidP="00CB5D4D">
      <w:pPr>
        <w:rPr>
          <w:rFonts w:asciiTheme="minorHAnsi" w:hAnsiTheme="minorHAnsi" w:cstheme="minorHAnsi"/>
          <w:sz w:val="24"/>
          <w:szCs w:val="24"/>
        </w:rPr>
      </w:pPr>
      <w:r w:rsidRPr="008B5BC0">
        <w:rPr>
          <w:rFonts w:asciiTheme="minorHAnsi" w:hAnsiTheme="minorHAnsi" w:cstheme="minorHAnsi"/>
          <w:sz w:val="24"/>
          <w:szCs w:val="24"/>
        </w:rPr>
        <w:t>Many suicide attempts are on impulse and/or under the influence of alcohol, so if you believe your loved one might be having suicidal thoughts it is advisable to ensure that alcohol and medication (including paracetamol) are not freely accessible within the household.</w:t>
      </w:r>
    </w:p>
    <w:p w14:paraId="63E7E755" w14:textId="49AA65E7" w:rsidR="00F05057" w:rsidRDefault="002658B4" w:rsidP="00DC2E70">
      <w:pPr>
        <w:rPr>
          <w:rFonts w:ascii="Calibri" w:hAnsi="Calibri" w:cs="Calibri"/>
          <w:b/>
          <w:bCs/>
          <w:sz w:val="24"/>
          <w:szCs w:val="24"/>
          <w:lang w:val="en"/>
        </w:rPr>
      </w:pPr>
      <w:r>
        <w:rPr>
          <w:rFonts w:ascii="Calibri" w:hAnsi="Calibri" w:cs="Calibri"/>
          <w:b/>
          <w:bCs/>
          <w:sz w:val="24"/>
          <w:szCs w:val="24"/>
          <w:lang w:val="en"/>
        </w:rPr>
        <w:lastRenderedPageBreak/>
        <w:t>Conclusion</w:t>
      </w:r>
    </w:p>
    <w:p w14:paraId="29142BAE" w14:textId="60F295FC" w:rsidR="002658B4" w:rsidRDefault="002658B4" w:rsidP="00DC2E70">
      <w:pPr>
        <w:rPr>
          <w:rFonts w:ascii="Calibri" w:hAnsi="Calibri" w:cs="Calibri"/>
          <w:sz w:val="24"/>
          <w:szCs w:val="24"/>
          <w:lang w:val="en"/>
        </w:rPr>
      </w:pPr>
      <w:r w:rsidRPr="002658B4">
        <w:rPr>
          <w:rFonts w:ascii="Calibri" w:hAnsi="Calibri" w:cs="Calibri"/>
          <w:sz w:val="24"/>
          <w:szCs w:val="24"/>
          <w:lang w:val="en"/>
        </w:rPr>
        <w:t xml:space="preserve">Going to A&amp;E can be very distressing for anyone involved. The more </w:t>
      </w:r>
      <w:proofErr w:type="spellStart"/>
      <w:r w:rsidRPr="002658B4">
        <w:rPr>
          <w:rFonts w:ascii="Calibri" w:hAnsi="Calibri" w:cs="Calibri"/>
          <w:sz w:val="24"/>
          <w:szCs w:val="24"/>
          <w:lang w:val="en"/>
        </w:rPr>
        <w:t>carers</w:t>
      </w:r>
      <w:proofErr w:type="spellEnd"/>
      <w:r w:rsidRPr="002658B4">
        <w:rPr>
          <w:rFonts w:ascii="Calibri" w:hAnsi="Calibri" w:cs="Calibri"/>
          <w:sz w:val="24"/>
          <w:szCs w:val="24"/>
          <w:lang w:val="en"/>
        </w:rPr>
        <w:t xml:space="preserve"> can do to prepare, by </w:t>
      </w:r>
      <w:proofErr w:type="spellStart"/>
      <w:r w:rsidRPr="002658B4">
        <w:rPr>
          <w:rFonts w:ascii="Calibri" w:hAnsi="Calibri" w:cs="Calibri"/>
          <w:sz w:val="24"/>
          <w:szCs w:val="24"/>
          <w:lang w:val="en"/>
        </w:rPr>
        <w:t>visualising</w:t>
      </w:r>
      <w:proofErr w:type="spellEnd"/>
      <w:r w:rsidRPr="002658B4">
        <w:rPr>
          <w:rFonts w:ascii="Calibri" w:hAnsi="Calibri" w:cs="Calibri"/>
          <w:sz w:val="24"/>
          <w:szCs w:val="24"/>
          <w:lang w:val="en"/>
        </w:rPr>
        <w:t xml:space="preserve"> and </w:t>
      </w:r>
      <w:proofErr w:type="spellStart"/>
      <w:r w:rsidRPr="002658B4">
        <w:rPr>
          <w:rFonts w:ascii="Calibri" w:hAnsi="Calibri" w:cs="Calibri"/>
          <w:sz w:val="24"/>
          <w:szCs w:val="24"/>
          <w:lang w:val="en"/>
        </w:rPr>
        <w:t>verbalising</w:t>
      </w:r>
      <w:proofErr w:type="spellEnd"/>
      <w:r w:rsidRPr="002658B4">
        <w:rPr>
          <w:rFonts w:ascii="Calibri" w:hAnsi="Calibri" w:cs="Calibri"/>
          <w:sz w:val="24"/>
          <w:szCs w:val="24"/>
          <w:lang w:val="en"/>
        </w:rPr>
        <w:t>, the more the family will be able to benefit from the A&amp;E intervention. Always remember there is only so much the A&amp;E team can do and their main priority will be to assess the level of physical medical risk, and the need for emergency crisis care from the mental health team.</w:t>
      </w:r>
    </w:p>
    <w:p w14:paraId="5570E067" w14:textId="2111461B" w:rsidR="002658B4" w:rsidRPr="002658B4" w:rsidRDefault="002658B4" w:rsidP="00DC2E70">
      <w:pPr>
        <w:rPr>
          <w:rFonts w:ascii="Calibri" w:hAnsi="Calibri" w:cs="Calibri"/>
          <w:bCs/>
          <w:sz w:val="24"/>
          <w:szCs w:val="24"/>
          <w:lang w:val="en"/>
        </w:rPr>
      </w:pPr>
      <w:r>
        <w:rPr>
          <w:rFonts w:ascii="Calibri" w:hAnsi="Calibri" w:cs="Calibri"/>
          <w:sz w:val="24"/>
          <w:szCs w:val="24"/>
          <w:lang w:val="en"/>
        </w:rPr>
        <w:t xml:space="preserve">In addition </w:t>
      </w:r>
      <w:r w:rsidRPr="002658B4">
        <w:rPr>
          <w:rFonts w:ascii="Calibri" w:hAnsi="Calibri" w:cs="Calibri"/>
          <w:bCs/>
          <w:sz w:val="24"/>
          <w:szCs w:val="24"/>
          <w:lang w:val="en"/>
        </w:rPr>
        <w:t xml:space="preserve">A&amp;E can be a useful starting point to empower </w:t>
      </w:r>
      <w:proofErr w:type="spellStart"/>
      <w:r w:rsidRPr="002658B4">
        <w:rPr>
          <w:rFonts w:ascii="Calibri" w:hAnsi="Calibri" w:cs="Calibri"/>
          <w:bCs/>
          <w:sz w:val="24"/>
          <w:szCs w:val="24"/>
          <w:lang w:val="en"/>
        </w:rPr>
        <w:t>carers</w:t>
      </w:r>
      <w:proofErr w:type="spellEnd"/>
      <w:r w:rsidRPr="002658B4">
        <w:rPr>
          <w:rFonts w:ascii="Calibri" w:hAnsi="Calibri" w:cs="Calibri"/>
          <w:bCs/>
          <w:sz w:val="24"/>
          <w:szCs w:val="24"/>
          <w:lang w:val="en"/>
        </w:rPr>
        <w:t xml:space="preserve"> to access specialist eating disorder services for their loved one</w:t>
      </w:r>
      <w:r>
        <w:rPr>
          <w:rFonts w:ascii="Calibri" w:hAnsi="Calibri" w:cs="Calibri"/>
          <w:bCs/>
          <w:sz w:val="24"/>
          <w:szCs w:val="24"/>
          <w:lang w:val="en"/>
        </w:rPr>
        <w:t>.</w:t>
      </w:r>
    </w:p>
    <w:sectPr w:rsidR="002658B4" w:rsidRPr="002658B4" w:rsidSect="00DC692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EAF93" w14:textId="77777777" w:rsidR="00401155" w:rsidRDefault="00401155" w:rsidP="00811588">
      <w:r>
        <w:separator/>
      </w:r>
    </w:p>
  </w:endnote>
  <w:endnote w:type="continuationSeparator" w:id="0">
    <w:p w14:paraId="6DF92E9B" w14:textId="77777777" w:rsidR="00401155" w:rsidRDefault="00401155" w:rsidP="00811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E98D5" w14:textId="2423C610" w:rsidR="00E6461B" w:rsidRDefault="00E6461B">
    <w:pPr>
      <w:pStyle w:val="Footer"/>
    </w:pPr>
    <w:r>
      <w:fldChar w:fldCharType="begin"/>
    </w:r>
    <w:r>
      <w:instrText xml:space="preserve"> PAGE   \* MERGEFORMAT </w:instrText>
    </w:r>
    <w:r>
      <w:fldChar w:fldCharType="separate"/>
    </w:r>
    <w:r w:rsidR="00B76AB1">
      <w:rPr>
        <w:noProof/>
      </w:rPr>
      <w:t>22</w:t>
    </w:r>
    <w:r>
      <w:rPr>
        <w:noProof/>
      </w:rPr>
      <w:fldChar w:fldCharType="end"/>
    </w:r>
  </w:p>
  <w:p w14:paraId="5829E83D" w14:textId="77777777" w:rsidR="00E6461B" w:rsidRDefault="00E64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5FF47" w14:textId="77777777" w:rsidR="00401155" w:rsidRDefault="00401155" w:rsidP="00811588">
      <w:r>
        <w:separator/>
      </w:r>
    </w:p>
  </w:footnote>
  <w:footnote w:type="continuationSeparator" w:id="0">
    <w:p w14:paraId="315F3802" w14:textId="77777777" w:rsidR="00401155" w:rsidRDefault="00401155" w:rsidP="00811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C4A7D" w14:textId="4C7E17A5" w:rsidR="00E6461B" w:rsidRDefault="00E6461B">
    <w:pPr>
      <w:pStyle w:val="Header"/>
    </w:pPr>
  </w:p>
  <w:p w14:paraId="51F25348" w14:textId="77777777" w:rsidR="00E6461B" w:rsidRDefault="00E646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7A7A"/>
    <w:multiLevelType w:val="hybridMultilevel"/>
    <w:tmpl w:val="B81EE668"/>
    <w:lvl w:ilvl="0" w:tplc="26AE3F3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93952"/>
    <w:multiLevelType w:val="hybridMultilevel"/>
    <w:tmpl w:val="8CA03FD8"/>
    <w:lvl w:ilvl="0" w:tplc="1DB65582">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BB0736"/>
    <w:multiLevelType w:val="hybridMultilevel"/>
    <w:tmpl w:val="0C3A52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387033"/>
    <w:multiLevelType w:val="hybridMultilevel"/>
    <w:tmpl w:val="EBEE95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1B0992"/>
    <w:multiLevelType w:val="hybridMultilevel"/>
    <w:tmpl w:val="0C3A52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1F0539"/>
    <w:multiLevelType w:val="hybridMultilevel"/>
    <w:tmpl w:val="0E764022"/>
    <w:lvl w:ilvl="0" w:tplc="39FCEBBE">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AC54F25"/>
    <w:multiLevelType w:val="hybridMultilevel"/>
    <w:tmpl w:val="F198DB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D11697D"/>
    <w:multiLevelType w:val="hybridMultilevel"/>
    <w:tmpl w:val="6016A812"/>
    <w:lvl w:ilvl="0" w:tplc="39FCEBBE">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0F445798"/>
    <w:multiLevelType w:val="hybridMultilevel"/>
    <w:tmpl w:val="49140208"/>
    <w:lvl w:ilvl="0" w:tplc="2438D1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BD574DB"/>
    <w:multiLevelType w:val="hybridMultilevel"/>
    <w:tmpl w:val="EBEE95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0C6324"/>
    <w:multiLevelType w:val="hybridMultilevel"/>
    <w:tmpl w:val="5176B540"/>
    <w:lvl w:ilvl="0" w:tplc="39FCEBBE">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21F3B23"/>
    <w:multiLevelType w:val="hybridMultilevel"/>
    <w:tmpl w:val="780606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F62849"/>
    <w:multiLevelType w:val="hybridMultilevel"/>
    <w:tmpl w:val="6CD6C0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52C3D4C"/>
    <w:multiLevelType w:val="hybridMultilevel"/>
    <w:tmpl w:val="AD867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09265A"/>
    <w:multiLevelType w:val="hybridMultilevel"/>
    <w:tmpl w:val="EA4AA4F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03374F"/>
    <w:multiLevelType w:val="hybridMultilevel"/>
    <w:tmpl w:val="3F225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FC544E4"/>
    <w:multiLevelType w:val="hybridMultilevel"/>
    <w:tmpl w:val="E312A8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48C229E"/>
    <w:multiLevelType w:val="hybridMultilevel"/>
    <w:tmpl w:val="616CE56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6B300E"/>
    <w:multiLevelType w:val="hybridMultilevel"/>
    <w:tmpl w:val="88D6F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633481"/>
    <w:multiLevelType w:val="hybridMultilevel"/>
    <w:tmpl w:val="DD546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635965"/>
    <w:multiLevelType w:val="hybridMultilevel"/>
    <w:tmpl w:val="780606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7463E6"/>
    <w:multiLevelType w:val="hybridMultilevel"/>
    <w:tmpl w:val="EBEE95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C42374"/>
    <w:multiLevelType w:val="hybridMultilevel"/>
    <w:tmpl w:val="EBEE95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6D581B"/>
    <w:multiLevelType w:val="hybridMultilevel"/>
    <w:tmpl w:val="BA1A0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7F2288"/>
    <w:multiLevelType w:val="hybridMultilevel"/>
    <w:tmpl w:val="D12044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B397D26"/>
    <w:multiLevelType w:val="hybridMultilevel"/>
    <w:tmpl w:val="40F6AA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F118BE"/>
    <w:multiLevelType w:val="hybridMultilevel"/>
    <w:tmpl w:val="CC9AE980"/>
    <w:lvl w:ilvl="0" w:tplc="9C20F0E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C3674E"/>
    <w:multiLevelType w:val="hybridMultilevel"/>
    <w:tmpl w:val="CF8CD36A"/>
    <w:lvl w:ilvl="0" w:tplc="67EEB34C">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E94E5A"/>
    <w:multiLevelType w:val="hybridMultilevel"/>
    <w:tmpl w:val="2E388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1F1D82"/>
    <w:multiLevelType w:val="hybridMultilevel"/>
    <w:tmpl w:val="85DCC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352646"/>
    <w:multiLevelType w:val="hybridMultilevel"/>
    <w:tmpl w:val="13FE7C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7E858F9"/>
    <w:multiLevelType w:val="hybridMultilevel"/>
    <w:tmpl w:val="C6CE8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29"/>
  </w:num>
  <w:num w:numId="3">
    <w:abstractNumId w:val="13"/>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num>
  <w:num w:numId="7">
    <w:abstractNumId w:val="12"/>
  </w:num>
  <w:num w:numId="8">
    <w:abstractNumId w:val="10"/>
  </w:num>
  <w:num w:numId="9">
    <w:abstractNumId w:val="24"/>
  </w:num>
  <w:num w:numId="10">
    <w:abstractNumId w:val="21"/>
  </w:num>
  <w:num w:numId="11">
    <w:abstractNumId w:val="0"/>
  </w:num>
  <w:num w:numId="12">
    <w:abstractNumId w:val="22"/>
  </w:num>
  <w:num w:numId="13">
    <w:abstractNumId w:val="30"/>
  </w:num>
  <w:num w:numId="14">
    <w:abstractNumId w:val="17"/>
  </w:num>
  <w:num w:numId="15">
    <w:abstractNumId w:val="15"/>
  </w:num>
  <w:num w:numId="16">
    <w:abstractNumId w:val="6"/>
  </w:num>
  <w:num w:numId="17">
    <w:abstractNumId w:val="3"/>
  </w:num>
  <w:num w:numId="18">
    <w:abstractNumId w:val="9"/>
  </w:num>
  <w:num w:numId="19">
    <w:abstractNumId w:val="28"/>
  </w:num>
  <w:num w:numId="20">
    <w:abstractNumId w:val="26"/>
  </w:num>
  <w:num w:numId="21">
    <w:abstractNumId w:val="4"/>
  </w:num>
  <w:num w:numId="22">
    <w:abstractNumId w:val="2"/>
  </w:num>
  <w:num w:numId="23">
    <w:abstractNumId w:val="8"/>
  </w:num>
  <w:num w:numId="24">
    <w:abstractNumId w:val="20"/>
  </w:num>
  <w:num w:numId="25">
    <w:abstractNumId w:val="11"/>
  </w:num>
  <w:num w:numId="26">
    <w:abstractNumId w:val="19"/>
  </w:num>
  <w:num w:numId="27">
    <w:abstractNumId w:val="1"/>
  </w:num>
  <w:num w:numId="28">
    <w:abstractNumId w:val="18"/>
  </w:num>
  <w:num w:numId="29">
    <w:abstractNumId w:val="27"/>
  </w:num>
  <w:num w:numId="30">
    <w:abstractNumId w:val="23"/>
  </w:num>
  <w:num w:numId="31">
    <w:abstractNumId w:val="14"/>
  </w:num>
  <w:num w:numId="32">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B4A"/>
    <w:rsid w:val="00010830"/>
    <w:rsid w:val="000135D7"/>
    <w:rsid w:val="00014C1E"/>
    <w:rsid w:val="00050AB3"/>
    <w:rsid w:val="000B6F31"/>
    <w:rsid w:val="000E19EE"/>
    <w:rsid w:val="000E4955"/>
    <w:rsid w:val="00105F6C"/>
    <w:rsid w:val="00116C8C"/>
    <w:rsid w:val="0011774F"/>
    <w:rsid w:val="00133A58"/>
    <w:rsid w:val="00137EF9"/>
    <w:rsid w:val="00142080"/>
    <w:rsid w:val="001434FF"/>
    <w:rsid w:val="001562AC"/>
    <w:rsid w:val="0017198A"/>
    <w:rsid w:val="00171DEA"/>
    <w:rsid w:val="00176B38"/>
    <w:rsid w:val="00180E9D"/>
    <w:rsid w:val="001A223E"/>
    <w:rsid w:val="001A2D9D"/>
    <w:rsid w:val="001C0164"/>
    <w:rsid w:val="001D4D64"/>
    <w:rsid w:val="002176D6"/>
    <w:rsid w:val="002513C2"/>
    <w:rsid w:val="002529C1"/>
    <w:rsid w:val="00264FA8"/>
    <w:rsid w:val="002658B4"/>
    <w:rsid w:val="002706DD"/>
    <w:rsid w:val="00284EF3"/>
    <w:rsid w:val="002A5F75"/>
    <w:rsid w:val="002C15A0"/>
    <w:rsid w:val="00307972"/>
    <w:rsid w:val="00310C6A"/>
    <w:rsid w:val="003648EE"/>
    <w:rsid w:val="003868C5"/>
    <w:rsid w:val="003B77F9"/>
    <w:rsid w:val="003D1D74"/>
    <w:rsid w:val="003F7FE3"/>
    <w:rsid w:val="00401155"/>
    <w:rsid w:val="00412040"/>
    <w:rsid w:val="0042103C"/>
    <w:rsid w:val="00422185"/>
    <w:rsid w:val="00441531"/>
    <w:rsid w:val="004472CE"/>
    <w:rsid w:val="00460A48"/>
    <w:rsid w:val="00491B9D"/>
    <w:rsid w:val="004A5709"/>
    <w:rsid w:val="004B047C"/>
    <w:rsid w:val="004C780A"/>
    <w:rsid w:val="004C7C68"/>
    <w:rsid w:val="00503D90"/>
    <w:rsid w:val="0050705B"/>
    <w:rsid w:val="0053628B"/>
    <w:rsid w:val="00536B21"/>
    <w:rsid w:val="00543528"/>
    <w:rsid w:val="005510FB"/>
    <w:rsid w:val="00553615"/>
    <w:rsid w:val="00587A9B"/>
    <w:rsid w:val="00594FFA"/>
    <w:rsid w:val="0060437E"/>
    <w:rsid w:val="00625F9A"/>
    <w:rsid w:val="00664AE1"/>
    <w:rsid w:val="0069094F"/>
    <w:rsid w:val="00697289"/>
    <w:rsid w:val="0071178A"/>
    <w:rsid w:val="007752C9"/>
    <w:rsid w:val="0077719B"/>
    <w:rsid w:val="00780F6F"/>
    <w:rsid w:val="007A60BB"/>
    <w:rsid w:val="007E37D9"/>
    <w:rsid w:val="00811588"/>
    <w:rsid w:val="00840178"/>
    <w:rsid w:val="00847FE8"/>
    <w:rsid w:val="008501E4"/>
    <w:rsid w:val="008600D0"/>
    <w:rsid w:val="008847B9"/>
    <w:rsid w:val="00893D48"/>
    <w:rsid w:val="008940BC"/>
    <w:rsid w:val="008B5BC0"/>
    <w:rsid w:val="008B5C2B"/>
    <w:rsid w:val="008D123D"/>
    <w:rsid w:val="008D213E"/>
    <w:rsid w:val="008E3B7D"/>
    <w:rsid w:val="008F1161"/>
    <w:rsid w:val="00914E1D"/>
    <w:rsid w:val="00936076"/>
    <w:rsid w:val="009E5263"/>
    <w:rsid w:val="00A1156A"/>
    <w:rsid w:val="00A559F6"/>
    <w:rsid w:val="00A602DF"/>
    <w:rsid w:val="00A7748A"/>
    <w:rsid w:val="00AA1A11"/>
    <w:rsid w:val="00AA2763"/>
    <w:rsid w:val="00AA432F"/>
    <w:rsid w:val="00AA567E"/>
    <w:rsid w:val="00AD0E9D"/>
    <w:rsid w:val="00AE750E"/>
    <w:rsid w:val="00B0478A"/>
    <w:rsid w:val="00B471EB"/>
    <w:rsid w:val="00B53B4A"/>
    <w:rsid w:val="00B76AB1"/>
    <w:rsid w:val="00BD149C"/>
    <w:rsid w:val="00BE3F69"/>
    <w:rsid w:val="00BE744F"/>
    <w:rsid w:val="00C2515C"/>
    <w:rsid w:val="00C31870"/>
    <w:rsid w:val="00C506D8"/>
    <w:rsid w:val="00CA094C"/>
    <w:rsid w:val="00CA3F7C"/>
    <w:rsid w:val="00CA5633"/>
    <w:rsid w:val="00CB5D4D"/>
    <w:rsid w:val="00CD6C1B"/>
    <w:rsid w:val="00D13757"/>
    <w:rsid w:val="00D15A45"/>
    <w:rsid w:val="00D17BFC"/>
    <w:rsid w:val="00D50F75"/>
    <w:rsid w:val="00D7240F"/>
    <w:rsid w:val="00D7664E"/>
    <w:rsid w:val="00D811F0"/>
    <w:rsid w:val="00D86B7F"/>
    <w:rsid w:val="00DC2E70"/>
    <w:rsid w:val="00DC3F6C"/>
    <w:rsid w:val="00DC692C"/>
    <w:rsid w:val="00DD5116"/>
    <w:rsid w:val="00DD799D"/>
    <w:rsid w:val="00DF0397"/>
    <w:rsid w:val="00E1607D"/>
    <w:rsid w:val="00E27931"/>
    <w:rsid w:val="00E618BA"/>
    <w:rsid w:val="00E6461B"/>
    <w:rsid w:val="00EB6ACE"/>
    <w:rsid w:val="00ED791E"/>
    <w:rsid w:val="00EE5E34"/>
    <w:rsid w:val="00F037EE"/>
    <w:rsid w:val="00F04942"/>
    <w:rsid w:val="00F05057"/>
    <w:rsid w:val="00F21983"/>
    <w:rsid w:val="00F51656"/>
    <w:rsid w:val="00F65CEC"/>
    <w:rsid w:val="00F867CA"/>
    <w:rsid w:val="00FA0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9CD32"/>
  <w15:chartTrackingRefBased/>
  <w15:docId w15:val="{F3B2DF39-ECA5-4B83-859A-B289806BC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B4A"/>
    <w:rPr>
      <w:rFonts w:ascii="Times New Roman" w:eastAsia="Times New Roman" w:hAnsi="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3B4A"/>
    <w:pPr>
      <w:ind w:left="720"/>
    </w:pPr>
  </w:style>
  <w:style w:type="table" w:styleId="TableGrid">
    <w:name w:val="Table Grid"/>
    <w:basedOn w:val="TableNormal"/>
    <w:uiPriority w:val="39"/>
    <w:rsid w:val="00936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1588"/>
    <w:rPr>
      <w:rFonts w:ascii="Segoe UI" w:hAnsi="Segoe UI" w:cs="Segoe UI"/>
      <w:sz w:val="18"/>
      <w:szCs w:val="18"/>
    </w:rPr>
  </w:style>
  <w:style w:type="character" w:customStyle="1" w:styleId="BalloonTextChar">
    <w:name w:val="Balloon Text Char"/>
    <w:link w:val="BalloonText"/>
    <w:uiPriority w:val="99"/>
    <w:semiHidden/>
    <w:rsid w:val="00811588"/>
    <w:rPr>
      <w:rFonts w:ascii="Segoe UI" w:eastAsia="Times New Roman" w:hAnsi="Segoe UI" w:cs="Segoe UI"/>
      <w:sz w:val="18"/>
      <w:szCs w:val="18"/>
    </w:rPr>
  </w:style>
  <w:style w:type="paragraph" w:styleId="Header">
    <w:name w:val="header"/>
    <w:basedOn w:val="Normal"/>
    <w:link w:val="HeaderChar"/>
    <w:uiPriority w:val="99"/>
    <w:unhideWhenUsed/>
    <w:rsid w:val="00811588"/>
    <w:pPr>
      <w:tabs>
        <w:tab w:val="center" w:pos="4513"/>
        <w:tab w:val="right" w:pos="9026"/>
      </w:tabs>
    </w:pPr>
  </w:style>
  <w:style w:type="character" w:customStyle="1" w:styleId="HeaderChar">
    <w:name w:val="Header Char"/>
    <w:link w:val="Header"/>
    <w:uiPriority w:val="99"/>
    <w:rsid w:val="00811588"/>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11588"/>
    <w:pPr>
      <w:tabs>
        <w:tab w:val="center" w:pos="4513"/>
        <w:tab w:val="right" w:pos="9026"/>
      </w:tabs>
    </w:pPr>
  </w:style>
  <w:style w:type="character" w:customStyle="1" w:styleId="FooterChar">
    <w:name w:val="Footer Char"/>
    <w:link w:val="Footer"/>
    <w:uiPriority w:val="99"/>
    <w:rsid w:val="00811588"/>
    <w:rPr>
      <w:rFonts w:ascii="Times New Roman" w:eastAsia="Times New Roman" w:hAnsi="Times New Roman" w:cs="Times New Roman"/>
      <w:sz w:val="20"/>
      <w:szCs w:val="20"/>
    </w:rPr>
  </w:style>
  <w:style w:type="character" w:styleId="Hyperlink">
    <w:name w:val="Hyperlink"/>
    <w:uiPriority w:val="99"/>
    <w:unhideWhenUsed/>
    <w:rsid w:val="001C0164"/>
    <w:rPr>
      <w:color w:val="0000FF"/>
      <w:u w:val="single"/>
    </w:rPr>
  </w:style>
  <w:style w:type="character" w:styleId="CommentReference">
    <w:name w:val="annotation reference"/>
    <w:uiPriority w:val="99"/>
    <w:semiHidden/>
    <w:unhideWhenUsed/>
    <w:rsid w:val="00DD5116"/>
    <w:rPr>
      <w:sz w:val="16"/>
      <w:szCs w:val="16"/>
    </w:rPr>
  </w:style>
  <w:style w:type="paragraph" w:styleId="CommentText">
    <w:name w:val="annotation text"/>
    <w:basedOn w:val="Normal"/>
    <w:link w:val="CommentTextChar"/>
    <w:uiPriority w:val="99"/>
    <w:semiHidden/>
    <w:unhideWhenUsed/>
    <w:rsid w:val="00DD5116"/>
  </w:style>
  <w:style w:type="character" w:customStyle="1" w:styleId="CommentTextChar">
    <w:name w:val="Comment Text Char"/>
    <w:link w:val="CommentText"/>
    <w:uiPriority w:val="99"/>
    <w:semiHidden/>
    <w:rsid w:val="00DD51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D5116"/>
    <w:rPr>
      <w:b/>
      <w:bCs/>
    </w:rPr>
  </w:style>
  <w:style w:type="character" w:customStyle="1" w:styleId="CommentSubjectChar">
    <w:name w:val="Comment Subject Char"/>
    <w:link w:val="CommentSubject"/>
    <w:uiPriority w:val="99"/>
    <w:semiHidden/>
    <w:rsid w:val="00DD5116"/>
    <w:rPr>
      <w:rFonts w:ascii="Times New Roman" w:eastAsia="Times New Roman" w:hAnsi="Times New Roman" w:cs="Times New Roman"/>
      <w:b/>
      <w:bCs/>
      <w:sz w:val="20"/>
      <w:szCs w:val="20"/>
    </w:rPr>
  </w:style>
  <w:style w:type="character" w:customStyle="1" w:styleId="UnresolvedMention1">
    <w:name w:val="Unresolved Mention1"/>
    <w:uiPriority w:val="99"/>
    <w:semiHidden/>
    <w:unhideWhenUsed/>
    <w:rsid w:val="00460A48"/>
    <w:rPr>
      <w:color w:val="808080"/>
      <w:shd w:val="clear" w:color="auto" w:fill="E6E6E6"/>
    </w:rPr>
  </w:style>
  <w:style w:type="paragraph" w:styleId="NormalWeb">
    <w:name w:val="Normal (Web)"/>
    <w:basedOn w:val="Normal"/>
    <w:uiPriority w:val="99"/>
    <w:unhideWhenUsed/>
    <w:rsid w:val="00536B21"/>
    <w:pPr>
      <w:spacing w:before="100" w:beforeAutospacing="1" w:after="100" w:afterAutospacing="1"/>
    </w:pPr>
    <w:rPr>
      <w:sz w:val="24"/>
      <w:szCs w:val="24"/>
      <w:lang w:eastAsia="en-GB"/>
    </w:rPr>
  </w:style>
  <w:style w:type="character" w:styleId="UnresolvedMention">
    <w:name w:val="Unresolved Mention"/>
    <w:uiPriority w:val="99"/>
    <w:semiHidden/>
    <w:unhideWhenUsed/>
    <w:rsid w:val="0042103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71167">
      <w:bodyDiv w:val="1"/>
      <w:marLeft w:val="0"/>
      <w:marRight w:val="0"/>
      <w:marTop w:val="0"/>
      <w:marBottom w:val="0"/>
      <w:divBdr>
        <w:top w:val="none" w:sz="0" w:space="0" w:color="auto"/>
        <w:left w:val="none" w:sz="0" w:space="0" w:color="auto"/>
        <w:bottom w:val="none" w:sz="0" w:space="0" w:color="auto"/>
        <w:right w:val="none" w:sz="0" w:space="0" w:color="auto"/>
      </w:divBdr>
    </w:div>
    <w:div w:id="1404138909">
      <w:bodyDiv w:val="1"/>
      <w:marLeft w:val="0"/>
      <w:marRight w:val="0"/>
      <w:marTop w:val="0"/>
      <w:marBottom w:val="0"/>
      <w:divBdr>
        <w:top w:val="none" w:sz="0" w:space="0" w:color="auto"/>
        <w:left w:val="none" w:sz="0" w:space="0" w:color="auto"/>
        <w:bottom w:val="none" w:sz="0" w:space="0" w:color="auto"/>
        <w:right w:val="none" w:sz="0" w:space="0" w:color="auto"/>
      </w:divBdr>
      <w:divsChild>
        <w:div w:id="855995793">
          <w:marLeft w:val="0"/>
          <w:marRight w:val="0"/>
          <w:marTop w:val="0"/>
          <w:marBottom w:val="0"/>
          <w:divBdr>
            <w:top w:val="none" w:sz="0" w:space="0" w:color="auto"/>
            <w:left w:val="none" w:sz="0" w:space="0" w:color="auto"/>
            <w:bottom w:val="none" w:sz="0" w:space="0" w:color="auto"/>
            <w:right w:val="none" w:sz="0" w:space="0" w:color="auto"/>
          </w:divBdr>
          <w:divsChild>
            <w:div w:id="326829434">
              <w:marLeft w:val="0"/>
              <w:marRight w:val="0"/>
              <w:marTop w:val="0"/>
              <w:marBottom w:val="0"/>
              <w:divBdr>
                <w:top w:val="none" w:sz="0" w:space="0" w:color="auto"/>
                <w:left w:val="none" w:sz="0" w:space="0" w:color="auto"/>
                <w:bottom w:val="none" w:sz="0" w:space="0" w:color="auto"/>
                <w:right w:val="none" w:sz="0" w:space="0" w:color="auto"/>
              </w:divBdr>
              <w:divsChild>
                <w:div w:id="937710675">
                  <w:marLeft w:val="0"/>
                  <w:marRight w:val="0"/>
                  <w:marTop w:val="0"/>
                  <w:marBottom w:val="0"/>
                  <w:divBdr>
                    <w:top w:val="none" w:sz="0" w:space="0" w:color="auto"/>
                    <w:left w:val="none" w:sz="0" w:space="0" w:color="auto"/>
                    <w:bottom w:val="none" w:sz="0" w:space="0" w:color="auto"/>
                    <w:right w:val="none" w:sz="0" w:space="0" w:color="auto"/>
                  </w:divBdr>
                  <w:divsChild>
                    <w:div w:id="1916477637">
                      <w:marLeft w:val="0"/>
                      <w:marRight w:val="0"/>
                      <w:marTop w:val="0"/>
                      <w:marBottom w:val="0"/>
                      <w:divBdr>
                        <w:top w:val="none" w:sz="0" w:space="0" w:color="auto"/>
                        <w:left w:val="none" w:sz="0" w:space="0" w:color="auto"/>
                        <w:bottom w:val="none" w:sz="0" w:space="0" w:color="auto"/>
                        <w:right w:val="none" w:sz="0" w:space="0" w:color="auto"/>
                      </w:divBdr>
                      <w:divsChild>
                        <w:div w:id="1987514412">
                          <w:marLeft w:val="0"/>
                          <w:marRight w:val="0"/>
                          <w:marTop w:val="0"/>
                          <w:marBottom w:val="0"/>
                          <w:divBdr>
                            <w:top w:val="none" w:sz="0" w:space="0" w:color="auto"/>
                            <w:left w:val="none" w:sz="0" w:space="0" w:color="auto"/>
                            <w:bottom w:val="none" w:sz="0" w:space="0" w:color="auto"/>
                            <w:right w:val="none" w:sz="0" w:space="0" w:color="auto"/>
                          </w:divBdr>
                          <w:divsChild>
                            <w:div w:id="857888697">
                              <w:marLeft w:val="0"/>
                              <w:marRight w:val="0"/>
                              <w:marTop w:val="0"/>
                              <w:marBottom w:val="0"/>
                              <w:divBdr>
                                <w:top w:val="none" w:sz="0" w:space="0" w:color="auto"/>
                                <w:left w:val="none" w:sz="0" w:space="0" w:color="auto"/>
                                <w:bottom w:val="none" w:sz="0" w:space="0" w:color="auto"/>
                                <w:right w:val="none" w:sz="0" w:space="0" w:color="auto"/>
                              </w:divBdr>
                              <w:divsChild>
                                <w:div w:id="470484547">
                                  <w:marLeft w:val="0"/>
                                  <w:marRight w:val="0"/>
                                  <w:marTop w:val="0"/>
                                  <w:marBottom w:val="0"/>
                                  <w:divBdr>
                                    <w:top w:val="none" w:sz="0" w:space="0" w:color="auto"/>
                                    <w:left w:val="none" w:sz="0" w:space="0" w:color="auto"/>
                                    <w:bottom w:val="none" w:sz="0" w:space="0" w:color="auto"/>
                                    <w:right w:val="none" w:sz="0" w:space="0" w:color="auto"/>
                                  </w:divBdr>
                                  <w:divsChild>
                                    <w:div w:id="14143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176845">
      <w:bodyDiv w:val="1"/>
      <w:marLeft w:val="0"/>
      <w:marRight w:val="0"/>
      <w:marTop w:val="0"/>
      <w:marBottom w:val="0"/>
      <w:divBdr>
        <w:top w:val="none" w:sz="0" w:space="0" w:color="auto"/>
        <w:left w:val="none" w:sz="0" w:space="0" w:color="auto"/>
        <w:bottom w:val="none" w:sz="0" w:space="0" w:color="auto"/>
        <w:right w:val="none" w:sz="0" w:space="0" w:color="auto"/>
      </w:divBdr>
    </w:div>
    <w:div w:id="203268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maritans.org/how-we-can-help-you/what-speak-us-about/if-you%E2%80%99re-worried-about-someone-else/what-should-i-do-if-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0800068414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apyrus-uk.org/" TargetMode="External"/><Relationship Id="rId4" Type="http://schemas.openxmlformats.org/officeDocument/2006/relationships/settings" Target="settings.xml"/><Relationship Id="rId9" Type="http://schemas.openxmlformats.org/officeDocument/2006/relationships/hyperlink" Target="https://www.bing.com/search?q=IOP+eating+disorder+risk&amp;form=PRUSEN&amp;pc=UE07&amp;mkt=en-us&amp;httpsmsn=1&amp;refig=aa9f5b80696f409ea1ef18625ea385b0&amp;sp=-1&amp;pq=undefined&amp;sc=0-24&amp;qs=n&amp;sk=&amp;cvid=aa9f5b80696f409ea1ef18625ea385b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4E813-BBC7-47A3-A41C-E44DC8EC6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1909</Words>
  <Characters>10883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12767</CharactersWithSpaces>
  <SharedDoc>false</SharedDoc>
  <HLinks>
    <vt:vector size="24" baseType="variant">
      <vt:variant>
        <vt:i4>5505038</vt:i4>
      </vt:variant>
      <vt:variant>
        <vt:i4>9</vt:i4>
      </vt:variant>
      <vt:variant>
        <vt:i4>0</vt:i4>
      </vt:variant>
      <vt:variant>
        <vt:i4>5</vt:i4>
      </vt:variant>
      <vt:variant>
        <vt:lpwstr>http://www.rcpsych.ac.uk/healthadvice/partnersincarecampaign.aspx</vt:lpwstr>
      </vt:variant>
      <vt:variant>
        <vt:lpwstr/>
      </vt:variant>
      <vt:variant>
        <vt:i4>524361</vt:i4>
      </vt:variant>
      <vt:variant>
        <vt:i4>6</vt:i4>
      </vt:variant>
      <vt:variant>
        <vt:i4>0</vt:i4>
      </vt:variant>
      <vt:variant>
        <vt:i4>5</vt:i4>
      </vt:variant>
      <vt:variant>
        <vt:lpwstr>https://professionals.carers.org/working-mental-health-carers/triangle-care-mental-health</vt:lpwstr>
      </vt:variant>
      <vt:variant>
        <vt:lpwstr/>
      </vt:variant>
      <vt:variant>
        <vt:i4>4456463</vt:i4>
      </vt:variant>
      <vt:variant>
        <vt:i4>3</vt:i4>
      </vt:variant>
      <vt:variant>
        <vt:i4>0</vt:i4>
      </vt:variant>
      <vt:variant>
        <vt:i4>5</vt:i4>
      </vt:variant>
      <vt:variant>
        <vt:lpwstr>https://www.bing.com/search?q=IOP+eating+disorder+risk&amp;form=PRUSEN&amp;pc=UE07&amp;mkt=en-us&amp;httpsmsn=1&amp;refig=aa9f5b80696f409ea1ef18625ea385b0&amp;sp=-1&amp;pq=undefined&amp;sc=0-24&amp;qs=n&amp;sk=&amp;cvid=aa9f5b80696f409ea1ef18625ea385b0</vt:lpwstr>
      </vt:variant>
      <vt:variant>
        <vt:lpwstr/>
      </vt:variant>
      <vt:variant>
        <vt:i4>7733368</vt:i4>
      </vt:variant>
      <vt:variant>
        <vt:i4>0</vt:i4>
      </vt:variant>
      <vt:variant>
        <vt:i4>0</vt:i4>
      </vt:variant>
      <vt:variant>
        <vt:i4>5</vt:i4>
      </vt:variant>
      <vt:variant>
        <vt:lpwstr>https://www.beateatingdisorders.org.uk/uploads/documents/2017/10/gp-leaflet-website.pdf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Tudor</dc:creator>
  <cp:keywords/>
  <dc:description/>
  <cp:lastModifiedBy>Jenny Langley</cp:lastModifiedBy>
  <cp:revision>2</cp:revision>
  <cp:lastPrinted>2018-02-08T16:59:00Z</cp:lastPrinted>
  <dcterms:created xsi:type="dcterms:W3CDTF">2020-04-29T13:46:00Z</dcterms:created>
  <dcterms:modified xsi:type="dcterms:W3CDTF">2020-04-29T13:46:00Z</dcterms:modified>
</cp:coreProperties>
</file>